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Муниципальное общеобразовательное учреждение</w:t>
      </w:r>
    </w:p>
    <w:p w:rsidR="000762E7" w:rsidRDefault="006F77C3" w:rsidP="000762E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«</w:t>
      </w:r>
      <w:proofErr w:type="spellStart"/>
      <w:r w:rsidR="00402F96" w:rsidRPr="00402F96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Вейделевская</w:t>
      </w:r>
      <w:proofErr w:type="spellEnd"/>
      <w:r w:rsidR="00402F96" w:rsidRPr="00402F96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 xml:space="preserve"> спортивная школа</w:t>
      </w:r>
      <w:r w:rsidRPr="006F77C3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»</w:t>
      </w:r>
    </w:p>
    <w:p w:rsidR="006F77C3" w:rsidRPr="006F77C3" w:rsidRDefault="000762E7" w:rsidP="000762E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02F96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 xml:space="preserve">Белгородская область </w:t>
      </w:r>
      <w:r w:rsidR="004F697B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поселок Вейделевка</w:t>
      </w:r>
      <w:r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sz w:val="21"/>
          <w:szCs w:val="21"/>
          <w:lang w:eastAsia="ru-RU"/>
        </w:rPr>
      </w:pPr>
      <w:r w:rsidRPr="006F77C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План-конспект открытого урока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sz w:val="21"/>
          <w:szCs w:val="21"/>
          <w:lang w:eastAsia="ru-RU"/>
        </w:rPr>
      </w:pPr>
      <w:r w:rsidRPr="006F77C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по </w:t>
      </w:r>
      <w:r w:rsidR="00402F96" w:rsidRPr="00402F96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шахматам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44"/>
          <w:szCs w:val="44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"</w:t>
      </w:r>
      <w:r w:rsidR="00402F96" w:rsidRPr="00402F96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Реализация материального преимущества</w:t>
      </w:r>
      <w:r w:rsidRPr="006F77C3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"</w:t>
      </w:r>
      <w:r w:rsidRPr="006F77C3">
        <w:rPr>
          <w:rFonts w:ascii="Georgia" w:eastAsia="Times New Roman" w:hAnsi="Georgia" w:cs="Times New Roman"/>
          <w:b/>
          <w:bCs/>
          <w:color w:val="4F6228"/>
          <w:sz w:val="44"/>
          <w:szCs w:val="44"/>
          <w:lang w:eastAsia="ru-RU"/>
        </w:rPr>
        <w:t>.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402F96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402F96">
        <w:rPr>
          <w:rFonts w:ascii="Georgia" w:eastAsia="Times New Roman" w:hAnsi="Georgia" w:cs="Times New Roman"/>
          <w:bCs/>
          <w:sz w:val="28"/>
          <w:szCs w:val="28"/>
          <w:lang w:eastAsia="ru-RU"/>
        </w:rPr>
        <w:t>Группа начальной подготовки 1 года обучения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402F96" w:rsidP="004F697B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sz w:val="21"/>
          <w:szCs w:val="21"/>
          <w:lang w:eastAsia="ru-RU"/>
        </w:rPr>
      </w:pPr>
      <w:r w:rsidRPr="00402F96">
        <w:rPr>
          <w:rFonts w:ascii="Georgia" w:eastAsia="Times New Roman" w:hAnsi="Georgia" w:cs="Times New Roman"/>
          <w:bCs/>
          <w:sz w:val="24"/>
          <w:szCs w:val="24"/>
          <w:lang w:eastAsia="ru-RU"/>
        </w:rPr>
        <w:t>Подготовил и провел</w:t>
      </w:r>
      <w:r w:rsidR="004F697B">
        <w:rPr>
          <w:rFonts w:ascii="Arial" w:eastAsia="Times New Roman" w:hAnsi="Arial" w:cs="Times New Roman"/>
          <w:sz w:val="21"/>
          <w:szCs w:val="21"/>
          <w:lang w:eastAsia="ru-RU"/>
        </w:rPr>
        <w:t xml:space="preserve"> </w:t>
      </w:r>
      <w:r w:rsidR="004F697B">
        <w:rPr>
          <w:rFonts w:ascii="Georgia" w:eastAsia="Times New Roman" w:hAnsi="Georgia" w:cs="Times New Roman"/>
          <w:bCs/>
          <w:sz w:val="24"/>
          <w:szCs w:val="24"/>
          <w:lang w:eastAsia="ru-RU"/>
        </w:rPr>
        <w:t>т</w:t>
      </w:r>
      <w:r w:rsidRPr="00402F96">
        <w:rPr>
          <w:rFonts w:ascii="Georgia" w:eastAsia="Times New Roman" w:hAnsi="Georgia" w:cs="Times New Roman"/>
          <w:bCs/>
          <w:sz w:val="24"/>
          <w:szCs w:val="24"/>
          <w:lang w:eastAsia="ru-RU"/>
        </w:rPr>
        <w:t>ренер по шахматам</w:t>
      </w:r>
    </w:p>
    <w:p w:rsidR="006F77C3" w:rsidRPr="006F77C3" w:rsidRDefault="00402F96" w:rsidP="004F697B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sz w:val="21"/>
          <w:szCs w:val="21"/>
          <w:lang w:eastAsia="ru-RU"/>
        </w:rPr>
      </w:pPr>
      <w:r w:rsidRPr="00402F96">
        <w:rPr>
          <w:rFonts w:ascii="Georgia" w:eastAsia="Times New Roman" w:hAnsi="Georgia" w:cs="Times New Roman"/>
          <w:bCs/>
          <w:sz w:val="24"/>
          <w:szCs w:val="24"/>
          <w:lang w:eastAsia="ru-RU"/>
        </w:rPr>
        <w:t>МБУ «</w:t>
      </w:r>
      <w:proofErr w:type="spellStart"/>
      <w:r w:rsidRPr="00402F96">
        <w:rPr>
          <w:rFonts w:ascii="Georgia" w:eastAsia="Times New Roman" w:hAnsi="Georgia" w:cs="Times New Roman"/>
          <w:bCs/>
          <w:sz w:val="24"/>
          <w:szCs w:val="24"/>
          <w:lang w:eastAsia="ru-RU"/>
        </w:rPr>
        <w:t>Вейделевская</w:t>
      </w:r>
      <w:proofErr w:type="spellEnd"/>
      <w:r w:rsidRPr="00402F96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 спортивная школа»</w:t>
      </w:r>
    </w:p>
    <w:p w:rsidR="006F77C3" w:rsidRPr="006F77C3" w:rsidRDefault="00402F96" w:rsidP="004F697B">
      <w:pPr>
        <w:shd w:val="clear" w:color="auto" w:fill="FFFFFF"/>
        <w:spacing w:after="0" w:line="294" w:lineRule="atLeast"/>
        <w:jc w:val="right"/>
        <w:rPr>
          <w:rFonts w:ascii="Arial" w:eastAsia="Times New Roman" w:hAnsi="Arial" w:cs="Times New Roman"/>
          <w:sz w:val="21"/>
          <w:szCs w:val="21"/>
          <w:lang w:eastAsia="ru-RU"/>
        </w:rPr>
      </w:pPr>
      <w:r w:rsidRPr="00402F96">
        <w:rPr>
          <w:rFonts w:ascii="Georgia" w:eastAsia="Times New Roman" w:hAnsi="Georgia" w:cs="Times New Roman"/>
          <w:bCs/>
          <w:sz w:val="24"/>
          <w:szCs w:val="24"/>
          <w:lang w:eastAsia="ru-RU"/>
        </w:rPr>
        <w:t>Воронков Виталий Анатольевич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Default="006F77C3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4F697B" w:rsidRDefault="004F697B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4F697B" w:rsidRPr="006F77C3" w:rsidRDefault="004F697B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EA40EA" w:rsidRPr="006F77C3" w:rsidRDefault="00EA40EA" w:rsidP="006F77C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D1575F" w:rsidRDefault="00402F96" w:rsidP="00D1575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Вейделевка 2020 год</w:t>
      </w:r>
      <w:r w:rsidR="006F77C3" w:rsidRPr="006F77C3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6F77C3" w:rsidRPr="006F77C3" w:rsidRDefault="006F77C3" w:rsidP="00D1575F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Дата</w:t>
      </w:r>
      <w:r w:rsidR="005F3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5F3B8F"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10.03.2020 </w:t>
      </w:r>
      <w:r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г. </w:t>
      </w:r>
      <w:r w:rsidR="005F3B8F"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Шахматы</w:t>
      </w:r>
      <w:r w:rsidR="001E01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5F3B8F"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E01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="005F3B8F"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руппа начальной подготовки 1 года обучения</w:t>
      </w:r>
    </w:p>
    <w:p w:rsidR="006F77C3" w:rsidRPr="005F3B8F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Тема: </w:t>
      </w:r>
      <w:r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</w:t>
      </w:r>
      <w:r w:rsidR="005F3B8F"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и реализация материального преимущества</w:t>
      </w:r>
      <w:r w:rsidRPr="005F3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</w:t>
      </w:r>
    </w:p>
    <w:p w:rsidR="006F77C3" w:rsidRPr="006F77C3" w:rsidRDefault="005F3B8F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6F77C3"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ип урока: </w:t>
      </w:r>
      <w:r w:rsidR="006F77C3"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открытие новых знаний.</w:t>
      </w:r>
    </w:p>
    <w:p w:rsidR="006F77C3" w:rsidRPr="006F77C3" w:rsidRDefault="005F3B8F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</w:t>
      </w:r>
      <w:r w:rsidR="006F77C3"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ели:</w:t>
      </w:r>
    </w:p>
    <w:p w:rsidR="006F77C3" w:rsidRPr="006F77C3" w:rsidRDefault="006F77C3" w:rsidP="006F77C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Содержательная:</w:t>
      </w:r>
    </w:p>
    <w:p w:rsidR="006F77C3" w:rsidRPr="006F77C3" w:rsidRDefault="006F77C3" w:rsidP="006F77C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 помощью практических знаний обеспечить понимание учащимися </w:t>
      </w:r>
      <w:r w:rsidR="0038396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определение материального преимущество в разных шахматных позициях и способы его реализации.</w:t>
      </w:r>
    </w:p>
    <w:p w:rsidR="006F77C3" w:rsidRPr="006F77C3" w:rsidRDefault="006F77C3" w:rsidP="006F77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Деятельностная:</w:t>
      </w:r>
    </w:p>
    <w:p w:rsidR="006F77C3" w:rsidRPr="006F77C3" w:rsidRDefault="006F77C3" w:rsidP="006F77C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формировать у учащихся навыки доказательства утверждений с помощью практических действий и </w:t>
      </w:r>
      <w:proofErr w:type="gramStart"/>
      <w:r w:rsidR="00383965"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ранее изученных </w:t>
      </w:r>
      <w:r w:rsidR="001E019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понятий</w:t>
      </w:r>
      <w:proofErr w:type="gramEnd"/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</w:t>
      </w:r>
      <w:r w:rsidR="005F3B8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правил</w:t>
      </w: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.;</w:t>
      </w:r>
    </w:p>
    <w:p w:rsidR="006F77C3" w:rsidRPr="006F77C3" w:rsidRDefault="006F77C3" w:rsidP="006F77C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формировать у учащихся умения применять </w:t>
      </w:r>
      <w:r w:rsidR="0038396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основные правила</w:t>
      </w:r>
      <w:r w:rsidR="00EA40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оценки и</w:t>
      </w: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="0038396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реализации материального преимущества в различных позициях.</w:t>
      </w:r>
    </w:p>
    <w:p w:rsidR="006F77C3" w:rsidRPr="006F77C3" w:rsidRDefault="006F77C3" w:rsidP="006F77C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Развивающая:</w:t>
      </w:r>
    </w:p>
    <w:p w:rsidR="006F77C3" w:rsidRPr="006F77C3" w:rsidRDefault="006F77C3" w:rsidP="006F77C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формировать ключевые компетенции учащихся: информационную (умение анализировать </w:t>
      </w:r>
      <w:r w:rsidR="00EA40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позиции</w:t>
      </w: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сравнивать</w:t>
      </w:r>
      <w:r w:rsidR="00EA40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материальное соотношение фигур и пешек</w:t>
      </w: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делать выводы</w:t>
      </w:r>
      <w:r w:rsidR="00EA40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составлять план игры</w:t>
      </w:r>
      <w:r w:rsidRPr="006F77C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), проблемную</w:t>
      </w:r>
      <w:r w:rsidR="0038396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35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демонстрационная шахматная доска,</w:t>
      </w:r>
      <w:r w:rsidR="00AE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школьная доска, мел,</w:t>
      </w:r>
      <w:r w:rsidR="00235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комплект шахматных фигур</w:t>
      </w:r>
      <w:r w:rsidR="00AE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(шахматы и шахматная доска)</w:t>
      </w:r>
      <w:r w:rsidR="00235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ручки, бланки (приложение 1, приложение 2).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момент. Мотивация.</w:t>
      </w:r>
    </w:p>
    <w:p w:rsidR="00347B5A" w:rsidRDefault="006F77C3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-Доброе утро ребята. Сегодня на уроке мы будем открывать «новые знания», работать классом, в группах, индивидуально. 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мы будем по плану:</w:t>
      </w:r>
    </w:p>
    <w:p w:rsidR="006F77C3" w:rsidRPr="006F77C3" w:rsidRDefault="006F77C3" w:rsidP="006F77C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уже знаю?</w:t>
      </w:r>
    </w:p>
    <w:p w:rsidR="006F77C3" w:rsidRPr="006F77C3" w:rsidRDefault="006F77C3" w:rsidP="006F77C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узнать?</w:t>
      </w:r>
    </w:p>
    <w:p w:rsidR="006F77C3" w:rsidRPr="000F6D8D" w:rsidRDefault="006F77C3" w:rsidP="006F77C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узнаю сам!</w:t>
      </w:r>
    </w:p>
    <w:p w:rsidR="000F6D8D" w:rsidRPr="000F6D8D" w:rsidRDefault="000F6D8D" w:rsidP="006F77C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справлюсь!</w:t>
      </w:r>
    </w:p>
    <w:p w:rsidR="006F77C3" w:rsidRDefault="006F77C3" w:rsidP="000F6D8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Попробую применить!</w:t>
      </w:r>
    </w:p>
    <w:p w:rsidR="000F6D8D" w:rsidRPr="000F6D8D" w:rsidRDefault="000F6D8D" w:rsidP="000F6D8D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FD1BE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Девизом нашего урока является высказывание </w:t>
      </w:r>
      <w:r w:rsidR="00DB6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советского шахматиста, 6 чемпиона мира по шахматам, Михаила Ботвинника «Получивший преимущество должен победить…»</w:t>
      </w:r>
      <w:r w:rsidR="005F60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94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5</w:t>
      </w:r>
      <w:r w:rsidR="005F60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FD1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того чтобы выиграть в шахматы надо получить преимущество. В шахматах есть два вида преимущества: материальное и позиционное. После того как преимущество получено его надо реализовать и довести до победной позиции где мы поставим шах и мат королю соперника.</w:t>
      </w:r>
    </w:p>
    <w:p w:rsidR="0045543D" w:rsidRDefault="0045543D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Актуализация знаний. </w:t>
      </w:r>
      <w:r w:rsidR="003A2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3A23C9" w:rsidRPr="003A23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этом уроке мы поговорим о материальном преимуществе.</w:t>
      </w:r>
      <w:r w:rsidR="00CF6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Что такое материальное преимущество? </w:t>
      </w:r>
      <w:r w:rsidR="005A53A4" w:rsidRPr="005A53A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Материальное преимущество – это выигранная у соперника, путем комбинации или простого хода (если противник «зевнул»), пешка или фигура</w:t>
      </w:r>
      <w:r w:rsidR="005A53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="00941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6</w:t>
      </w:r>
      <w:bookmarkStart w:id="0" w:name="_GoBack"/>
      <w:bookmarkEnd w:id="0"/>
      <w:r w:rsidR="005A53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). 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приступить к познанию нового надо ответить себе на вопрос "Что Я знаю?".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proofErr w:type="gramStart"/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3A2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3A2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3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F77C3" w:rsidRPr="006F77C3" w:rsidRDefault="003A23C9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Впишите в колонку справа</w:t>
      </w:r>
      <w:r w:rsidR="00455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стоимость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фигур.</w:t>
      </w:r>
    </w:p>
    <w:p w:rsidR="0045543D" w:rsidRDefault="006F77C3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Задание2.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55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3)</w:t>
      </w:r>
    </w:p>
    <w:p w:rsidR="006F77C3" w:rsidRDefault="0045543D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Впишите в колонку справа, сколько сумма стоимости шахматных фигур.</w:t>
      </w:r>
    </w:p>
    <w:p w:rsidR="003912DA" w:rsidRDefault="003912DA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12DA" w:rsidRDefault="003912DA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12DA" w:rsidRDefault="003912DA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E6B4A" w:rsidRDefault="008E6B4A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6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Задание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(устные вопросы)</w:t>
      </w:r>
    </w:p>
    <w:p w:rsidR="008E6B4A" w:rsidRDefault="008E6B4A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 дебют? (Начало партии)</w:t>
      </w:r>
    </w:p>
    <w:p w:rsidR="008E6B4A" w:rsidRDefault="008E6B4A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 миттельшпиль (Середина партии)</w:t>
      </w:r>
    </w:p>
    <w:p w:rsidR="008E6B4A" w:rsidRPr="008E6B4A" w:rsidRDefault="008E6B4A" w:rsidP="004554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B4A">
        <w:rPr>
          <w:rFonts w:ascii="Times New Roman" w:eastAsia="Times New Roman" w:hAnsi="Times New Roman" w:cs="Times New Roman"/>
          <w:color w:val="000000"/>
          <w:lang w:eastAsia="ru-RU"/>
        </w:rPr>
        <w:t>- Что такое эндшпиль? (Конец игры)</w:t>
      </w:r>
    </w:p>
    <w:p w:rsidR="008E6B4A" w:rsidRDefault="008E6B4A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Постановка проблемной ситуации.</w:t>
      </w:r>
    </w:p>
    <w:p w:rsidR="00F52BB8" w:rsidRDefault="006F77C3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</w:t>
      </w: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мотивации обучения, постановка проблемной ситуации.</w:t>
      </w: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теперь внимательно посмотрите на </w:t>
      </w:r>
      <w:r w:rsidR="00455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следующую позицию д</w:t>
      </w:r>
      <w:r w:rsidR="00D46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иаграмма 1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55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выиграет данную позицию?</w:t>
      </w:r>
      <w:r w:rsidR="00D4648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 xml:space="preserve"> 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учащихся (</w:t>
      </w:r>
      <w:r w:rsidR="00455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белые фигуры, черные фигуры, никто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455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52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6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ответить на этот вопрос правильно необходимо для начала оценить позицию. </w:t>
      </w:r>
    </w:p>
    <w:p w:rsidR="00F52BB8" w:rsidRDefault="00F52BB8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7C3" w:rsidRDefault="00D4648A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правильно оценить позицию с точки зрения материального соотношения (преимущества). Делается это достаточно просто. Первое, что необходимо, посчитать сколько баллов составляет ваша армия (фигуры и пешки), далее тоже самое необходимо сделать с фигурами соперника. После этого свои баллы отнимаем от баллов соперника и получаем оценку в материальном соотношении. (Пробуем оценить позицию на диаграмме 1).</w:t>
      </w:r>
    </w:p>
    <w:p w:rsidR="000D0594" w:rsidRDefault="000D0594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0594" w:rsidRDefault="000D0594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0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  <w:r w:rsidR="00516FE5" w:rsidRPr="000D0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516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  <w:r w:rsidRPr="000D0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D0594" w:rsidRPr="00F52BB8" w:rsidRDefault="000D0594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Оцените позиции на диаграммах и дайте свою оценку кто владеет материальным преимуществом.</w:t>
      </w:r>
    </w:p>
    <w:p w:rsidR="00CE4285" w:rsidRDefault="00CE4285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Открытие нового знания. 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(Я узнаю сам!)</w:t>
      </w:r>
    </w:p>
    <w:p w:rsidR="006F77C3" w:rsidRDefault="006F77C3" w:rsidP="00CE4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подведение учеников к самостоятельному формулированию </w:t>
      </w:r>
      <w:r w:rsidR="00CE4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правильных планов игры при владении материальным преимуществом.</w:t>
      </w:r>
    </w:p>
    <w:p w:rsidR="00CE4285" w:rsidRPr="006F77C3" w:rsidRDefault="00CE4285" w:rsidP="00CE4285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CE4285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Проблемный вопрос: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E4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Посмотрим опять на позицию из диаграммы 1. И так мы оценили позицию и теперь понятно кто должен выиграть. Но</w:t>
      </w:r>
      <w:r w:rsidR="00616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E4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остается главный вопрос как это можно сделать. Для этого необходимо составить план игры. При наличии (владении) материального преимущества есть два основных плана игры: 1. Размен всех фигур и пешек. 2 Атака на короля соперника.</w:t>
      </w:r>
    </w:p>
    <w:p w:rsidR="00BD349A" w:rsidRDefault="00BD349A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BD349A" w:rsidRDefault="00BD349A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BD349A">
        <w:rPr>
          <w:rFonts w:ascii="Times New Roman" w:eastAsia="Times New Roman" w:hAnsi="Times New Roman" w:cs="Times New Roman"/>
          <w:color w:val="000000"/>
          <w:lang w:eastAsia="ru-RU"/>
        </w:rPr>
        <w:t xml:space="preserve">Разберем 1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случай, </w:t>
      </w:r>
      <w:r w:rsidRPr="00BD349A">
        <w:rPr>
          <w:rFonts w:ascii="Times New Roman" w:eastAsia="Times New Roman" w:hAnsi="Times New Roman" w:cs="Times New Roman"/>
          <w:color w:val="000000"/>
          <w:lang w:eastAsia="ru-RU"/>
        </w:rPr>
        <w:t>размен всех фигур и пешек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что мы в итоге получим (убираем по очереди с доски фигуры и пешки с позиции на диаграмме 1) у белых есть пешка, которую они могут «превратить» в ферзя и после уже поставить мат королем и ферзем.</w:t>
      </w:r>
      <w:r w:rsidRPr="00BD349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282A">
        <w:rPr>
          <w:rFonts w:ascii="Times New Roman" w:eastAsia="Times New Roman" w:hAnsi="Times New Roman" w:cs="Times New Roman"/>
          <w:color w:val="000000"/>
          <w:lang w:eastAsia="ru-RU"/>
        </w:rPr>
        <w:t xml:space="preserve">То есть размен фигур и пешек, если мы владеем материальным преимуществом позволяет нам получить выигрышный эндшпиль. </w:t>
      </w:r>
    </w:p>
    <w:p w:rsidR="00521636" w:rsidRDefault="00521636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21636" w:rsidRDefault="00521636" w:rsidP="0052163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p w:rsidR="006169AA" w:rsidRPr="00521636" w:rsidRDefault="00521636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21636">
        <w:rPr>
          <w:rFonts w:ascii="Times New Roman" w:eastAsia="Times New Roman" w:hAnsi="Times New Roman" w:cs="Times New Roman"/>
          <w:color w:val="000000"/>
          <w:lang w:eastAsia="ru-RU"/>
        </w:rPr>
        <w:t>- Ход белых. Какой шахматный вариант приводит к победе?</w:t>
      </w:r>
    </w:p>
    <w:p w:rsidR="00521636" w:rsidRDefault="00521636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169AA" w:rsidRDefault="006169AA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Разберем 2 случай атака на короля соперника. Посмотрим на следующую позицию (Диаграмма 2). Первое что надо сделать оценить позицию. Спросить у детей кто владеет материальным преимуществом (ответ детей - белые). Далее нам надо составить план. Понятно, что мы можем воспользоваться первым рассмотренным нами случаем, разменять фигуры и уже после поставить мат королем и ладьей. Но можно и сразу попытаться поставить шах и мат. (Мат в 2 хода, ладьями). </w:t>
      </w:r>
    </w:p>
    <w:p w:rsidR="00394A01" w:rsidRPr="00BD349A" w:rsidRDefault="00394A01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94A01" w:rsidRPr="00394A01" w:rsidRDefault="00394A01" w:rsidP="00394A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94A01">
        <w:rPr>
          <w:rFonts w:ascii="Times New Roman" w:eastAsia="Times New Roman" w:hAnsi="Times New Roman" w:cs="Times New Roman"/>
          <w:b/>
          <w:color w:val="000000"/>
          <w:lang w:eastAsia="ru-RU"/>
        </w:rPr>
        <w:t>Задание 1</w:t>
      </w:r>
    </w:p>
    <w:p w:rsidR="00BD349A" w:rsidRPr="00394A01" w:rsidRDefault="00394A01" w:rsidP="00394A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394A01">
        <w:rPr>
          <w:rFonts w:ascii="Times New Roman" w:eastAsia="Times New Roman" w:hAnsi="Times New Roman" w:cs="Times New Roman"/>
          <w:color w:val="000000"/>
          <w:lang w:eastAsia="ru-RU"/>
        </w:rPr>
        <w:t xml:space="preserve">- Ход белых. Какой шахматный вариант приводит к </w:t>
      </w:r>
      <w:r w:rsidRPr="00394A01">
        <w:rPr>
          <w:rFonts w:ascii="Times New Roman" w:eastAsia="Times New Roman" w:hAnsi="Times New Roman" w:cs="Times New Roman"/>
          <w:color w:val="000000"/>
          <w:lang w:eastAsia="ru-RU"/>
        </w:rPr>
        <w:t>мату в 2 хода</w:t>
      </w:r>
      <w:r w:rsidRPr="00394A01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Первичное закрепление </w:t>
      </w:r>
      <w:r w:rsidR="006169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оценки позиции и составление основного плана игры </w:t>
      </w:r>
      <w:r w:rsidR="006169AA" w:rsidRPr="00616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(приложение 1)</w:t>
      </w:r>
    </w:p>
    <w:p w:rsidR="006F77C3" w:rsidRPr="006F77C3" w:rsidRDefault="006169AA" w:rsidP="006F77C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Оцените позицию на диаграмме</w:t>
      </w:r>
    </w:p>
    <w:p w:rsidR="006F77C3" w:rsidRPr="00EF3C9A" w:rsidRDefault="006169AA" w:rsidP="00EF3C9A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план игры за обе стороны</w:t>
      </w:r>
      <w:r w:rsidR="006F77C3" w:rsidRPr="00EF3C9A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br/>
      </w:r>
    </w:p>
    <w:p w:rsidR="006F77C3" w:rsidRPr="006F77C3" w:rsidRDefault="00E933DF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</w:t>
      </w:r>
      <w:r w:rsidR="006F77C3"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глаз:</w:t>
      </w:r>
    </w:p>
    <w:p w:rsidR="006F77C3" w:rsidRPr="006F77C3" w:rsidRDefault="006F77C3" w:rsidP="006F77C3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Закройте глаза на несколько секунд сильно напрягая глазные мышцы, затем раскройте их, расслабив мышцы. Повторите 3-4 раза. посмотрите на переносицу и задержите взор. Затем посмотрите вдаль. Повторите 3-4 раза. Медленно наклоняйте голову: вперед-влево-вправо-назад. повторите 3-4 раза. Поморгайте несколько раз глазами, не напрягая мышц. сделайте глубокий вдохи медленный выдох.</w:t>
      </w:r>
    </w:p>
    <w:p w:rsidR="006F77C3" w:rsidRPr="006F77C3" w:rsidRDefault="006F77C3" w:rsidP="006F77C3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6F77C3" w:rsidRDefault="006F77C3" w:rsidP="006F77C3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Первичное применение полученных знаний.</w:t>
      </w:r>
      <w:r w:rsidR="00CB64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(Попробую применить!)</w:t>
      </w:r>
    </w:p>
    <w:p w:rsidR="00CB6428" w:rsidRDefault="006F77C3" w:rsidP="006F77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</w:t>
      </w:r>
      <w:r w:rsidR="00CB6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сыграть практическую шахматную партию используя оценку материального преимущества и основные планы игры за обе стороны.</w:t>
      </w:r>
    </w:p>
    <w:p w:rsidR="006F77C3" w:rsidRPr="006F77C3" w:rsidRDefault="006F77C3" w:rsidP="006F77C3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="00CB64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CB64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B6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Попробовать получить «чистое» материальное преимущество и реализовать его доведя партию до логического завершения шах и мат королю соперника.</w:t>
      </w:r>
    </w:p>
    <w:p w:rsidR="006F77C3" w:rsidRDefault="006F77C3" w:rsidP="00CB64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Задание</w:t>
      </w:r>
      <w:r w:rsidR="00CB64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F7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2.</w:t>
      </w:r>
      <w:r w:rsidRPr="006F77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CB6428" w:rsidRPr="00CB64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Попробовать получить «</w:t>
      </w:r>
      <w:r w:rsidR="00CB64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качественное</w:t>
      </w:r>
      <w:r w:rsidR="00CB6428" w:rsidRPr="00CB64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материальное преимущество и реализовать его доведя партию до логического завершения шах и мат королю соперника</w:t>
      </w:r>
    </w:p>
    <w:p w:rsidR="00CB6428" w:rsidRPr="006F77C3" w:rsidRDefault="00CB6428" w:rsidP="00CB6428">
      <w:pPr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6F77C3" w:rsidRPr="000631F4" w:rsidRDefault="006F77C3" w:rsidP="006F77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631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 урока:</w:t>
      </w:r>
    </w:p>
    <w:p w:rsidR="006F77C3" w:rsidRPr="000631F4" w:rsidRDefault="006F77C3" w:rsidP="006F77C3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631F4"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два вида материального преимущества есть в шахматах</w:t>
      </w:r>
      <w:r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?»;</w:t>
      </w:r>
    </w:p>
    <w:p w:rsidR="006F77C3" w:rsidRPr="000631F4" w:rsidRDefault="000631F4" w:rsidP="006F77C3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определить кто владеет материальным преимуществом</w:t>
      </w:r>
      <w:r w:rsidR="006F77C3"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?»;</w:t>
      </w:r>
    </w:p>
    <w:p w:rsidR="006F77C3" w:rsidRPr="000631F4" w:rsidRDefault="006F77C3" w:rsidP="006F77C3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631F4"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Каких два плана есть для реализации материального преимущества</w:t>
      </w:r>
      <w:r w:rsidRPr="00063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?»</w:t>
      </w:r>
    </w:p>
    <w:p w:rsidR="000631F4" w:rsidRPr="000631F4" w:rsidRDefault="000631F4" w:rsidP="006F77C3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631F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«Что делать если материальным преимуществом владеет соперник»?</w:t>
      </w:r>
    </w:p>
    <w:p w:rsidR="006F77C3" w:rsidRPr="006F77C3" w:rsidRDefault="006F77C3" w:rsidP="006F77C3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C62F93" w:rsidRDefault="00C62F9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0EB" w:rsidRDefault="00EB00E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0EB" w:rsidRDefault="00EB00E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0EB" w:rsidRDefault="00EB00E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0EB" w:rsidRDefault="00EB00E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0EB" w:rsidRDefault="00EB00E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0EB" w:rsidRDefault="00EB00E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00EB" w:rsidRDefault="00EB00E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48D7" w:rsidRDefault="00E048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48D7" w:rsidRDefault="00E048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48D7" w:rsidRDefault="00E048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48D7" w:rsidRDefault="00E048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48D7" w:rsidRDefault="00E048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48D7" w:rsidRDefault="00E048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5013" w:rsidRDefault="0048501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2123" w:rsidRDefault="00DC2123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B00EB" w:rsidRPr="00EB00EB" w:rsidRDefault="00EB00E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B00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B00EB" w:rsidTr="00EB00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EB00EB" w:rsidRDefault="00EB00EB"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876550"/>
                  <wp:effectExtent l="0" t="0" r="0" b="0"/>
                  <wp:docPr id="2" name="Рисунок 2" descr="C:\Users\Виталий\AppData\Local\Microsoft\Windows\INetCache\Content.Word\Оценка позици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италий\AppData\Local\Microsoft\Windows\INetCache\Content.Word\Оценка позици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0EB" w:rsidRDefault="00EB00EB"/>
          <w:p w:rsidR="00EB00EB" w:rsidRPr="00190087" w:rsidRDefault="00EB00EB">
            <w:pPr>
              <w:rPr>
                <w:b w:val="0"/>
                <w:sz w:val="24"/>
                <w:szCs w:val="24"/>
              </w:rPr>
            </w:pPr>
            <w:r w:rsidRPr="00190087">
              <w:rPr>
                <w:b w:val="0"/>
                <w:sz w:val="24"/>
                <w:szCs w:val="24"/>
              </w:rPr>
              <w:t>Оценка позиции черных: ___________</w:t>
            </w:r>
          </w:p>
          <w:p w:rsidR="00EB00EB" w:rsidRPr="00190087" w:rsidRDefault="00EB00EB">
            <w:pPr>
              <w:rPr>
                <w:b w:val="0"/>
                <w:sz w:val="24"/>
                <w:szCs w:val="24"/>
              </w:rPr>
            </w:pPr>
            <w:r w:rsidRPr="00190087">
              <w:rPr>
                <w:b w:val="0"/>
                <w:sz w:val="24"/>
                <w:szCs w:val="24"/>
              </w:rPr>
              <w:t>Оценка Позиции белых: ____________</w:t>
            </w:r>
          </w:p>
          <w:p w:rsidR="00EB00EB" w:rsidRPr="00190087" w:rsidRDefault="00EB00EB">
            <w:pPr>
              <w:rPr>
                <w:b w:val="0"/>
                <w:sz w:val="24"/>
                <w:szCs w:val="24"/>
              </w:rPr>
            </w:pPr>
            <w:r w:rsidRPr="00190087">
              <w:rPr>
                <w:b w:val="0"/>
                <w:sz w:val="24"/>
                <w:szCs w:val="24"/>
              </w:rPr>
              <w:t>У кого больше? ___________________</w:t>
            </w:r>
          </w:p>
          <w:p w:rsidR="00EB00EB" w:rsidRDefault="00EB00EB"/>
          <w:p w:rsidR="00EB00EB" w:rsidRDefault="00EB00EB"/>
          <w:p w:rsidR="00EB00EB" w:rsidRDefault="00EB00EB"/>
        </w:tc>
        <w:tc>
          <w:tcPr>
            <w:tcW w:w="4673" w:type="dxa"/>
          </w:tcPr>
          <w:p w:rsidR="00EB00EB" w:rsidRDefault="00EB00EB" w:rsidP="00EB00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876550"/>
                  <wp:effectExtent l="0" t="0" r="0" b="0"/>
                  <wp:docPr id="1" name="Рисунок 1" descr="C:\Users\Виталий\AppData\Local\Microsoft\Windows\INetCache\Content.Word\Оценка позици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талий\AppData\Local\Microsoft\Windows\INetCache\Content.Word\Оценка позици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0EB" w:rsidRDefault="00EB00EB" w:rsidP="00EB00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:rsidR="00EB00EB" w:rsidRPr="00190087" w:rsidRDefault="00EB00EB" w:rsidP="00EB00EB">
            <w:pPr>
              <w:tabs>
                <w:tab w:val="left" w:pos="97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190087">
              <w:rPr>
                <w:b w:val="0"/>
                <w:sz w:val="24"/>
                <w:szCs w:val="24"/>
              </w:rPr>
              <w:t>Оценка позиции черных: ___________</w:t>
            </w:r>
          </w:p>
          <w:p w:rsidR="00EB00EB" w:rsidRPr="00190087" w:rsidRDefault="00EB00EB" w:rsidP="00EB00EB">
            <w:pPr>
              <w:tabs>
                <w:tab w:val="left" w:pos="97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190087">
              <w:rPr>
                <w:b w:val="0"/>
                <w:sz w:val="24"/>
                <w:szCs w:val="24"/>
              </w:rPr>
              <w:t>Оценка Позиции белых: ____________</w:t>
            </w:r>
          </w:p>
          <w:p w:rsidR="00EB00EB" w:rsidRPr="00EB00EB" w:rsidRDefault="00EB00EB" w:rsidP="00EB00EB">
            <w:pPr>
              <w:tabs>
                <w:tab w:val="left" w:pos="97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0087">
              <w:rPr>
                <w:b w:val="0"/>
                <w:sz w:val="24"/>
                <w:szCs w:val="24"/>
              </w:rPr>
              <w:t>У кого больше? ____________________</w:t>
            </w:r>
          </w:p>
        </w:tc>
      </w:tr>
      <w:tr w:rsidR="00EB00EB" w:rsidTr="00EB00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shd w:val="clear" w:color="auto" w:fill="auto"/>
          </w:tcPr>
          <w:p w:rsidR="00EB00EB" w:rsidRDefault="00EB00EB">
            <w:r>
              <w:rPr>
                <w:noProof/>
                <w:lang w:eastAsia="ru-RU"/>
              </w:rPr>
              <w:drawing>
                <wp:inline distT="0" distB="0" distL="0" distR="0" wp14:anchorId="265B4840" wp14:editId="16EF91F9">
                  <wp:extent cx="2724150" cy="2876550"/>
                  <wp:effectExtent l="0" t="0" r="0" b="0"/>
                  <wp:docPr id="3" name="Рисунок 3" descr="C:\Users\Виталий\AppData\Local\Microsoft\Windows\INetCache\Content.Word\Оценка позици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италий\AppData\Local\Microsoft\Windows\INetCache\Content.Word\Оценка позиции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EB00EB" w:rsidRDefault="00EB00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5" type="#_x0000_t75" style="width:214.5pt;height:226.5pt">
                  <v:imagedata r:id="rId8" o:title="Оценка позиции 3"/>
                </v:shape>
              </w:pict>
            </w:r>
          </w:p>
        </w:tc>
      </w:tr>
    </w:tbl>
    <w:p w:rsidR="00EB00EB" w:rsidRPr="00190087" w:rsidRDefault="00EB00EB" w:rsidP="00190087">
      <w:pPr>
        <w:tabs>
          <w:tab w:val="left" w:pos="5550"/>
        </w:tabs>
        <w:spacing w:after="0"/>
        <w:rPr>
          <w:sz w:val="24"/>
          <w:szCs w:val="24"/>
        </w:rPr>
      </w:pPr>
      <w:r w:rsidRPr="00190087">
        <w:rPr>
          <w:sz w:val="24"/>
          <w:szCs w:val="24"/>
        </w:rPr>
        <w:t>Оценка позиции черных: ___________</w:t>
      </w:r>
      <w:r w:rsidRPr="00190087">
        <w:rPr>
          <w:sz w:val="24"/>
          <w:szCs w:val="24"/>
        </w:rPr>
        <w:t xml:space="preserve">_  </w:t>
      </w:r>
      <w:r w:rsidR="00190087">
        <w:rPr>
          <w:sz w:val="24"/>
          <w:szCs w:val="24"/>
        </w:rPr>
        <w:t xml:space="preserve">                    </w:t>
      </w:r>
      <w:r w:rsidRPr="00190087">
        <w:rPr>
          <w:sz w:val="24"/>
          <w:szCs w:val="24"/>
        </w:rPr>
        <w:t xml:space="preserve"> </w:t>
      </w:r>
      <w:r w:rsidRPr="00190087">
        <w:rPr>
          <w:sz w:val="24"/>
          <w:szCs w:val="24"/>
        </w:rPr>
        <w:t>Оценка позиции черных: ___________</w:t>
      </w:r>
    </w:p>
    <w:p w:rsidR="00EB00EB" w:rsidRPr="00190087" w:rsidRDefault="00EB00EB" w:rsidP="00190087">
      <w:pPr>
        <w:tabs>
          <w:tab w:val="left" w:pos="5550"/>
        </w:tabs>
        <w:spacing w:after="0"/>
        <w:rPr>
          <w:sz w:val="24"/>
          <w:szCs w:val="24"/>
        </w:rPr>
      </w:pPr>
      <w:r w:rsidRPr="00190087">
        <w:rPr>
          <w:sz w:val="24"/>
          <w:szCs w:val="24"/>
        </w:rPr>
        <w:t>Оц</w:t>
      </w:r>
      <w:r w:rsidR="006169AA">
        <w:rPr>
          <w:sz w:val="24"/>
          <w:szCs w:val="24"/>
        </w:rPr>
        <w:t>енка п</w:t>
      </w:r>
      <w:r w:rsidRPr="00190087">
        <w:rPr>
          <w:sz w:val="24"/>
          <w:szCs w:val="24"/>
        </w:rPr>
        <w:t xml:space="preserve">озиции белых: _____________ </w:t>
      </w:r>
      <w:r w:rsidR="00190087">
        <w:rPr>
          <w:sz w:val="24"/>
          <w:szCs w:val="24"/>
        </w:rPr>
        <w:t xml:space="preserve">                      </w:t>
      </w:r>
      <w:r w:rsidR="006169AA">
        <w:rPr>
          <w:sz w:val="24"/>
          <w:szCs w:val="24"/>
        </w:rPr>
        <w:t>Оценка п</w:t>
      </w:r>
      <w:r w:rsidRPr="00190087">
        <w:rPr>
          <w:sz w:val="24"/>
          <w:szCs w:val="24"/>
        </w:rPr>
        <w:t>озиции белых: ____________</w:t>
      </w:r>
    </w:p>
    <w:p w:rsidR="00EB00EB" w:rsidRPr="00190087" w:rsidRDefault="00EB00EB" w:rsidP="00190087">
      <w:pPr>
        <w:tabs>
          <w:tab w:val="left" w:pos="5550"/>
        </w:tabs>
        <w:spacing w:after="0"/>
        <w:rPr>
          <w:sz w:val="24"/>
          <w:szCs w:val="24"/>
        </w:rPr>
      </w:pPr>
      <w:r w:rsidRPr="00190087">
        <w:rPr>
          <w:sz w:val="24"/>
          <w:szCs w:val="24"/>
        </w:rPr>
        <w:t xml:space="preserve">У кого больше? ____________________                </w:t>
      </w:r>
      <w:r w:rsidR="00190087">
        <w:rPr>
          <w:sz w:val="24"/>
          <w:szCs w:val="24"/>
        </w:rPr>
        <w:t xml:space="preserve">        </w:t>
      </w:r>
      <w:r w:rsidRPr="00190087">
        <w:rPr>
          <w:sz w:val="24"/>
          <w:szCs w:val="24"/>
        </w:rPr>
        <w:t xml:space="preserve">У кого больше? ___________________                </w:t>
      </w:r>
    </w:p>
    <w:p w:rsidR="00EB00EB" w:rsidRDefault="00EB00EB"/>
    <w:p w:rsidR="00EB00EB" w:rsidRDefault="00EB00EB"/>
    <w:p w:rsidR="00EB00EB" w:rsidRDefault="00EB00EB"/>
    <w:p w:rsidR="00EB00EB" w:rsidRDefault="00EB00EB"/>
    <w:p w:rsidR="00190087" w:rsidRDefault="00190087"/>
    <w:p w:rsidR="00EB00EB" w:rsidRDefault="00EB00EB">
      <w:r>
        <w:lastRenderedPageBreak/>
        <w:t>Приложение 2</w:t>
      </w:r>
    </w:p>
    <w:tbl>
      <w:tblPr>
        <w:tblStyle w:val="4"/>
        <w:tblW w:w="9458" w:type="dxa"/>
        <w:tblLook w:val="04A0" w:firstRow="1" w:lastRow="0" w:firstColumn="1" w:lastColumn="0" w:noHBand="0" w:noVBand="1"/>
      </w:tblPr>
      <w:tblGrid>
        <w:gridCol w:w="4728"/>
        <w:gridCol w:w="4730"/>
      </w:tblGrid>
      <w:tr w:rsidR="00031826" w:rsidTr="00053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shd w:val="clear" w:color="auto" w:fill="auto"/>
          </w:tcPr>
          <w:p w:rsidR="00031826" w:rsidRPr="00053255" w:rsidRDefault="00031826">
            <w:pPr>
              <w:rPr>
                <w:b w:val="0"/>
              </w:rPr>
            </w:pPr>
            <w:r w:rsidRPr="00053255">
              <w:rPr>
                <w:b w:val="0"/>
                <w:noProof/>
                <w:lang w:eastAsia="ru-RU"/>
              </w:rPr>
              <w:drawing>
                <wp:inline distT="0" distB="0" distL="0" distR="0">
                  <wp:extent cx="2724150" cy="2876550"/>
                  <wp:effectExtent l="0" t="0" r="0" b="0"/>
                  <wp:docPr id="5" name="Рисунок 5" descr="C:\Users\Виталий\AppData\Local\Microsoft\Windows\INetCache\Content.Word\Как сыграт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Виталий\AppData\Local\Microsoft\Windows\INetCache\Content.Word\Как сыграт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826" w:rsidRPr="00053255" w:rsidRDefault="00053255">
            <w:pPr>
              <w:rPr>
                <w:b w:val="0"/>
                <w:sz w:val="28"/>
                <w:szCs w:val="28"/>
              </w:rPr>
            </w:pPr>
            <w:r w:rsidRPr="00053255">
              <w:rPr>
                <w:b w:val="0"/>
                <w:sz w:val="28"/>
                <w:szCs w:val="28"/>
              </w:rPr>
              <w:t>Как играть белым? _______________</w:t>
            </w:r>
          </w:p>
          <w:p w:rsidR="00053255" w:rsidRPr="00053255" w:rsidRDefault="00053255">
            <w:pPr>
              <w:rPr>
                <w:b w:val="0"/>
                <w:sz w:val="28"/>
                <w:szCs w:val="28"/>
              </w:rPr>
            </w:pPr>
            <w:r w:rsidRPr="00053255">
              <w:rPr>
                <w:b w:val="0"/>
                <w:sz w:val="28"/>
                <w:szCs w:val="28"/>
              </w:rPr>
              <w:t xml:space="preserve">Как </w:t>
            </w:r>
            <w:r w:rsidR="006169AA">
              <w:rPr>
                <w:b w:val="0"/>
                <w:sz w:val="28"/>
                <w:szCs w:val="28"/>
              </w:rPr>
              <w:t>играть ч</w:t>
            </w:r>
            <w:r w:rsidRPr="00053255">
              <w:rPr>
                <w:b w:val="0"/>
                <w:sz w:val="28"/>
                <w:szCs w:val="28"/>
              </w:rPr>
              <w:t>ерным? ______________</w:t>
            </w:r>
          </w:p>
          <w:p w:rsidR="00031826" w:rsidRPr="00053255" w:rsidRDefault="00031826">
            <w:pPr>
              <w:rPr>
                <w:b w:val="0"/>
              </w:rPr>
            </w:pPr>
          </w:p>
          <w:p w:rsidR="00031826" w:rsidRPr="00053255" w:rsidRDefault="00031826">
            <w:pPr>
              <w:rPr>
                <w:b w:val="0"/>
              </w:rPr>
            </w:pPr>
          </w:p>
        </w:tc>
        <w:tc>
          <w:tcPr>
            <w:tcW w:w="4730" w:type="dxa"/>
            <w:shd w:val="clear" w:color="auto" w:fill="auto"/>
          </w:tcPr>
          <w:p w:rsidR="00031826" w:rsidRPr="00053255" w:rsidRDefault="00031826" w:rsidP="000318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53255">
              <w:rPr>
                <w:b w:val="0"/>
                <w:noProof/>
                <w:lang w:eastAsia="ru-RU"/>
              </w:rPr>
              <w:drawing>
                <wp:inline distT="0" distB="0" distL="0" distR="0">
                  <wp:extent cx="2724150" cy="2876550"/>
                  <wp:effectExtent l="0" t="0" r="0" b="0"/>
                  <wp:docPr id="4" name="Рисунок 4" descr="C:\Users\Виталий\AppData\Local\Microsoft\Windows\INetCache\Content.Word\Как сыграт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италий\AppData\Local\Microsoft\Windows\INetCache\Content.Word\Как сыграт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255" w:rsidRPr="00053255" w:rsidRDefault="00053255" w:rsidP="000532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3255">
              <w:rPr>
                <w:b w:val="0"/>
                <w:sz w:val="28"/>
                <w:szCs w:val="28"/>
              </w:rPr>
              <w:t>Как играть белым? _______________</w:t>
            </w:r>
          </w:p>
          <w:p w:rsidR="00053255" w:rsidRPr="00053255" w:rsidRDefault="00053255" w:rsidP="000532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3255">
              <w:rPr>
                <w:b w:val="0"/>
                <w:sz w:val="28"/>
                <w:szCs w:val="28"/>
              </w:rPr>
              <w:t xml:space="preserve">Как </w:t>
            </w:r>
            <w:r w:rsidR="006169AA">
              <w:rPr>
                <w:b w:val="0"/>
                <w:sz w:val="28"/>
                <w:szCs w:val="28"/>
              </w:rPr>
              <w:t>играть ч</w:t>
            </w:r>
            <w:r w:rsidRPr="00053255">
              <w:rPr>
                <w:b w:val="0"/>
                <w:sz w:val="28"/>
                <w:szCs w:val="28"/>
              </w:rPr>
              <w:t>ерным? ______________</w:t>
            </w:r>
          </w:p>
          <w:p w:rsidR="00031826" w:rsidRPr="00053255" w:rsidRDefault="00031826" w:rsidP="000318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:rsidR="00031826" w:rsidRPr="00053255" w:rsidRDefault="00031826" w:rsidP="000318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:rsidR="00031826" w:rsidRPr="00053255" w:rsidRDefault="00031826" w:rsidP="000318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031826" w:rsidTr="00053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shd w:val="clear" w:color="auto" w:fill="auto"/>
          </w:tcPr>
          <w:p w:rsidR="00031826" w:rsidRPr="00053255" w:rsidRDefault="00031826">
            <w:pPr>
              <w:rPr>
                <w:b w:val="0"/>
              </w:rPr>
            </w:pPr>
            <w:r w:rsidRPr="00053255">
              <w:rPr>
                <w:b w:val="0"/>
                <w:noProof/>
                <w:lang w:eastAsia="ru-RU"/>
              </w:rPr>
              <w:drawing>
                <wp:inline distT="0" distB="0" distL="0" distR="0">
                  <wp:extent cx="2724150" cy="2876550"/>
                  <wp:effectExtent l="0" t="0" r="0" b="0"/>
                  <wp:docPr id="7" name="Рисунок 7" descr="C:\Users\Виталий\AppData\Local\Microsoft\Windows\INetCache\Content.Word\Как сыграть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Виталий\AppData\Local\Microsoft\Windows\INetCache\Content.Word\Как сыграть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255" w:rsidRPr="00053255" w:rsidRDefault="00053255" w:rsidP="00053255">
            <w:pPr>
              <w:rPr>
                <w:b w:val="0"/>
                <w:sz w:val="28"/>
                <w:szCs w:val="28"/>
              </w:rPr>
            </w:pPr>
            <w:r w:rsidRPr="00053255">
              <w:rPr>
                <w:b w:val="0"/>
                <w:sz w:val="28"/>
                <w:szCs w:val="28"/>
              </w:rPr>
              <w:t>Как играть белым? _______________</w:t>
            </w:r>
          </w:p>
          <w:p w:rsidR="00053255" w:rsidRPr="00053255" w:rsidRDefault="00053255" w:rsidP="00053255">
            <w:pPr>
              <w:rPr>
                <w:b w:val="0"/>
                <w:sz w:val="28"/>
                <w:szCs w:val="28"/>
              </w:rPr>
            </w:pPr>
            <w:r w:rsidRPr="00053255">
              <w:rPr>
                <w:b w:val="0"/>
                <w:sz w:val="28"/>
                <w:szCs w:val="28"/>
              </w:rPr>
              <w:t xml:space="preserve">Как </w:t>
            </w:r>
            <w:r w:rsidR="006169AA">
              <w:rPr>
                <w:b w:val="0"/>
                <w:sz w:val="28"/>
                <w:szCs w:val="28"/>
              </w:rPr>
              <w:t>играть ч</w:t>
            </w:r>
            <w:r w:rsidRPr="00053255">
              <w:rPr>
                <w:b w:val="0"/>
                <w:sz w:val="28"/>
                <w:szCs w:val="28"/>
              </w:rPr>
              <w:t>ерным? ______________</w:t>
            </w:r>
          </w:p>
          <w:p w:rsidR="00031826" w:rsidRPr="00053255" w:rsidRDefault="00031826">
            <w:pPr>
              <w:rPr>
                <w:b w:val="0"/>
              </w:rPr>
            </w:pPr>
          </w:p>
          <w:p w:rsidR="00031826" w:rsidRPr="00053255" w:rsidRDefault="00031826">
            <w:pPr>
              <w:rPr>
                <w:b w:val="0"/>
              </w:rPr>
            </w:pPr>
          </w:p>
          <w:p w:rsidR="00031826" w:rsidRPr="00053255" w:rsidRDefault="00031826">
            <w:pPr>
              <w:rPr>
                <w:b w:val="0"/>
              </w:rPr>
            </w:pPr>
          </w:p>
          <w:p w:rsidR="00031826" w:rsidRPr="00053255" w:rsidRDefault="00031826">
            <w:pPr>
              <w:rPr>
                <w:b w:val="0"/>
              </w:rPr>
            </w:pPr>
          </w:p>
        </w:tc>
        <w:tc>
          <w:tcPr>
            <w:tcW w:w="4730" w:type="dxa"/>
            <w:shd w:val="clear" w:color="auto" w:fill="auto"/>
          </w:tcPr>
          <w:p w:rsidR="00031826" w:rsidRPr="00053255" w:rsidRDefault="00031826" w:rsidP="00031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3255">
              <w:rPr>
                <w:noProof/>
                <w:lang w:eastAsia="ru-RU"/>
              </w:rPr>
              <w:drawing>
                <wp:inline distT="0" distB="0" distL="0" distR="0">
                  <wp:extent cx="2724150" cy="2876550"/>
                  <wp:effectExtent l="0" t="0" r="0" b="0"/>
                  <wp:docPr id="6" name="Рисунок 6" descr="C:\Users\Виталий\AppData\Local\Microsoft\Windows\INetCache\Content.Word\Как сыграть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Виталий\AppData\Local\Microsoft\Windows\INetCache\Content.Word\Как сыграть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255" w:rsidRPr="00053255" w:rsidRDefault="00053255" w:rsidP="00053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3255">
              <w:rPr>
                <w:sz w:val="28"/>
                <w:szCs w:val="28"/>
              </w:rPr>
              <w:t>Как играть белым? _______________</w:t>
            </w:r>
          </w:p>
          <w:p w:rsidR="00053255" w:rsidRPr="00053255" w:rsidRDefault="00053255" w:rsidP="00053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3255">
              <w:rPr>
                <w:sz w:val="28"/>
                <w:szCs w:val="28"/>
              </w:rPr>
              <w:t xml:space="preserve">Как </w:t>
            </w:r>
            <w:r w:rsidR="006169AA">
              <w:rPr>
                <w:sz w:val="28"/>
                <w:szCs w:val="28"/>
              </w:rPr>
              <w:t>играть ч</w:t>
            </w:r>
            <w:r w:rsidRPr="00053255">
              <w:rPr>
                <w:sz w:val="28"/>
                <w:szCs w:val="28"/>
              </w:rPr>
              <w:t>ерным? ______________</w:t>
            </w:r>
          </w:p>
          <w:p w:rsidR="00031826" w:rsidRPr="00053255" w:rsidRDefault="00031826" w:rsidP="00031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31826" w:rsidRPr="00053255" w:rsidRDefault="00031826" w:rsidP="00031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31826" w:rsidRPr="00053255" w:rsidRDefault="00031826" w:rsidP="00031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31826" w:rsidRDefault="00031826"/>
    <w:p w:rsidR="008348A2" w:rsidRDefault="008348A2"/>
    <w:p w:rsidR="008348A2" w:rsidRDefault="008348A2"/>
    <w:p w:rsidR="00EB00EB" w:rsidRDefault="00EB00EB"/>
    <w:p w:rsidR="008348A2" w:rsidRDefault="008348A2">
      <w:r>
        <w:lastRenderedPageBreak/>
        <w:t>Приложение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348A2" w:rsidTr="008348A2">
        <w:tc>
          <w:tcPr>
            <w:tcW w:w="4672" w:type="dxa"/>
          </w:tcPr>
          <w:p w:rsidR="008348A2" w:rsidRPr="008348A2" w:rsidRDefault="008348A2" w:rsidP="008348A2">
            <w:pPr>
              <w:jc w:val="center"/>
              <w:rPr>
                <w:sz w:val="28"/>
                <w:szCs w:val="28"/>
              </w:rPr>
            </w:pPr>
            <w:r w:rsidRPr="008348A2">
              <w:rPr>
                <w:sz w:val="28"/>
                <w:szCs w:val="28"/>
              </w:rPr>
              <w:t>Фигура</w:t>
            </w:r>
          </w:p>
        </w:tc>
        <w:tc>
          <w:tcPr>
            <w:tcW w:w="4673" w:type="dxa"/>
          </w:tcPr>
          <w:p w:rsidR="008348A2" w:rsidRPr="008348A2" w:rsidRDefault="008348A2" w:rsidP="008348A2">
            <w:pPr>
              <w:jc w:val="center"/>
              <w:rPr>
                <w:sz w:val="28"/>
                <w:szCs w:val="28"/>
              </w:rPr>
            </w:pPr>
            <w:r w:rsidRPr="008348A2">
              <w:rPr>
                <w:sz w:val="28"/>
                <w:szCs w:val="28"/>
              </w:rPr>
              <w:t>Цена в баллах</w:t>
            </w:r>
          </w:p>
        </w:tc>
      </w:tr>
      <w:tr w:rsidR="008348A2" w:rsidTr="008348A2">
        <w:tc>
          <w:tcPr>
            <w:tcW w:w="4672" w:type="dxa"/>
          </w:tcPr>
          <w:p w:rsidR="008348A2" w:rsidRDefault="00E72313" w:rsidP="00E72313">
            <w:pPr>
              <w:jc w:val="center"/>
            </w:pPr>
            <w:r>
              <w:pict>
                <v:shape id="_x0000_i1106" type="#_x0000_t75" style="width:22.5pt;height:57.75pt">
                  <v:imagedata r:id="rId13" o:title="Ферзь"/>
                </v:shape>
              </w:pict>
            </w:r>
          </w:p>
        </w:tc>
        <w:tc>
          <w:tcPr>
            <w:tcW w:w="4673" w:type="dxa"/>
          </w:tcPr>
          <w:p w:rsidR="008348A2" w:rsidRDefault="008348A2"/>
        </w:tc>
      </w:tr>
      <w:tr w:rsidR="008348A2" w:rsidTr="008348A2">
        <w:tc>
          <w:tcPr>
            <w:tcW w:w="4672" w:type="dxa"/>
          </w:tcPr>
          <w:p w:rsidR="008348A2" w:rsidRDefault="00E72313" w:rsidP="00E723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" cy="733425"/>
                  <wp:effectExtent l="0" t="0" r="9525" b="9525"/>
                  <wp:docPr id="8" name="Рисунок 8" descr="C:\Users\Виталий\AppData\Local\Microsoft\Windows\INetCache\Content.Word\Кор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Виталий\AppData\Local\Microsoft\Windows\INetCache\Content.Word\Кор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48A2" w:rsidRDefault="008348A2"/>
        </w:tc>
      </w:tr>
      <w:tr w:rsidR="008348A2" w:rsidTr="008348A2">
        <w:tc>
          <w:tcPr>
            <w:tcW w:w="4672" w:type="dxa"/>
          </w:tcPr>
          <w:p w:rsidR="008348A2" w:rsidRDefault="00E72313" w:rsidP="00E723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723900"/>
                  <wp:effectExtent l="0" t="0" r="9525" b="0"/>
                  <wp:docPr id="9" name="Рисунок 9" descr="C:\Users\Виталий\AppData\Local\Microsoft\Windows\INetCache\Content.Word\Лад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Виталий\AppData\Local\Microsoft\Windows\INetCache\Content.Word\Лад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48A2" w:rsidRDefault="008348A2"/>
        </w:tc>
      </w:tr>
      <w:tr w:rsidR="008348A2" w:rsidTr="008348A2">
        <w:tc>
          <w:tcPr>
            <w:tcW w:w="4672" w:type="dxa"/>
          </w:tcPr>
          <w:p w:rsidR="008348A2" w:rsidRDefault="00E72313" w:rsidP="00E723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" cy="723900"/>
                  <wp:effectExtent l="0" t="0" r="9525" b="0"/>
                  <wp:docPr id="10" name="Рисунок 10" descr="C:\Users\Виталий\AppData\Local\Microsoft\Windows\INetCache\Content.Word\С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Виталий\AppData\Local\Microsoft\Windows\INetCache\Content.Word\С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48A2" w:rsidRDefault="008348A2"/>
        </w:tc>
      </w:tr>
      <w:tr w:rsidR="008348A2" w:rsidTr="008348A2">
        <w:tc>
          <w:tcPr>
            <w:tcW w:w="4672" w:type="dxa"/>
          </w:tcPr>
          <w:p w:rsidR="008348A2" w:rsidRDefault="00E72313" w:rsidP="00E723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723900"/>
                  <wp:effectExtent l="0" t="0" r="9525" b="0"/>
                  <wp:docPr id="11" name="Рисунок 11" descr="C:\Users\Виталий\AppData\Local\Microsoft\Windows\INetCache\Content.Word\К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Виталий\AppData\Local\Microsoft\Windows\INetCache\Content.Word\К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48A2" w:rsidRDefault="008348A2"/>
        </w:tc>
      </w:tr>
      <w:tr w:rsidR="00E72313" w:rsidTr="008348A2">
        <w:tc>
          <w:tcPr>
            <w:tcW w:w="4672" w:type="dxa"/>
          </w:tcPr>
          <w:p w:rsidR="00E72313" w:rsidRDefault="00E72313" w:rsidP="00E723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07" type="#_x0000_t75" style="width:26.25pt;height:57.75pt">
                  <v:imagedata r:id="rId18" o:title="Пешка"/>
                </v:shape>
              </w:pict>
            </w:r>
          </w:p>
        </w:tc>
        <w:tc>
          <w:tcPr>
            <w:tcW w:w="4673" w:type="dxa"/>
          </w:tcPr>
          <w:p w:rsidR="00E72313" w:rsidRDefault="00E72313"/>
        </w:tc>
      </w:tr>
      <w:tr w:rsidR="009F72F8" w:rsidTr="008348A2">
        <w:tc>
          <w:tcPr>
            <w:tcW w:w="4672" w:type="dxa"/>
          </w:tcPr>
          <w:p w:rsidR="009F72F8" w:rsidRPr="008A2A64" w:rsidRDefault="009F72F8" w:rsidP="00E72313">
            <w:pPr>
              <w:jc w:val="center"/>
              <w:rPr>
                <w:noProof/>
                <w:sz w:val="144"/>
                <w:szCs w:val="144"/>
                <w:lang w:eastAsia="ru-RU"/>
              </w:rPr>
            </w:pPr>
            <w:r w:rsidRPr="008A2A64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B8693DB" wp14:editId="44E2EB0F">
                  <wp:extent cx="257175" cy="733425"/>
                  <wp:effectExtent l="0" t="0" r="9525" b="9525"/>
                  <wp:docPr id="12" name="Рисунок 12" descr="C:\Users\Виталий\AppData\Local\Microsoft\Windows\INetCache\Content.Word\Кор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Виталий\AppData\Local\Microsoft\Windows\INetCache\Content.Word\Кор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A64" w:rsidRPr="008A2A64">
              <w:rPr>
                <w:noProof/>
                <w:sz w:val="144"/>
                <w:szCs w:val="144"/>
                <w:lang w:eastAsia="ru-RU"/>
              </w:rPr>
              <w:t xml:space="preserve"> + </w:t>
            </w:r>
            <w:r w:rsidR="008A2A64">
              <w:rPr>
                <w:noProof/>
                <w:lang w:eastAsia="ru-RU"/>
              </w:rPr>
              <w:drawing>
                <wp:inline distT="0" distB="0" distL="0" distR="0">
                  <wp:extent cx="333375" cy="733425"/>
                  <wp:effectExtent l="0" t="0" r="9525" b="9525"/>
                  <wp:docPr id="19" name="Рисунок 19" descr="C:\Users\Виталий\AppData\Local\Microsoft\Windows\INetCache\Content.Word\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Виталий\AppData\Local\Microsoft\Windows\INetCache\Content.Word\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F72F8" w:rsidRDefault="009F72F8"/>
        </w:tc>
      </w:tr>
      <w:tr w:rsidR="009F72F8" w:rsidTr="008348A2">
        <w:tc>
          <w:tcPr>
            <w:tcW w:w="4672" w:type="dxa"/>
          </w:tcPr>
          <w:p w:rsidR="009F72F8" w:rsidRPr="008A2A64" w:rsidRDefault="009F72F8" w:rsidP="00E72313">
            <w:pPr>
              <w:jc w:val="center"/>
              <w:rPr>
                <w:noProof/>
                <w:sz w:val="144"/>
                <w:szCs w:val="144"/>
                <w:lang w:eastAsia="ru-RU"/>
              </w:rPr>
            </w:pPr>
            <w:r w:rsidRPr="008A2A64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B8693DB" wp14:editId="44E2EB0F">
                  <wp:extent cx="257175" cy="733425"/>
                  <wp:effectExtent l="0" t="0" r="9525" b="9525"/>
                  <wp:docPr id="13" name="Рисунок 13" descr="C:\Users\Виталий\AppData\Local\Microsoft\Windows\INetCache\Content.Word\Кор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Виталий\AppData\Local\Microsoft\Windows\INetCache\Content.Word\Кор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A64" w:rsidRPr="008A2A64">
              <w:rPr>
                <w:noProof/>
                <w:sz w:val="144"/>
                <w:szCs w:val="144"/>
                <w:lang w:eastAsia="ru-RU"/>
              </w:rPr>
              <w:t xml:space="preserve"> +</w:t>
            </w:r>
            <w:r w:rsidR="008A2A64">
              <w:rPr>
                <w:noProof/>
                <w:lang w:eastAsia="ru-RU"/>
              </w:rPr>
              <w:drawing>
                <wp:inline distT="0" distB="0" distL="0" distR="0">
                  <wp:extent cx="333375" cy="733425"/>
                  <wp:effectExtent l="0" t="0" r="9525" b="9525"/>
                  <wp:docPr id="20" name="Рисунок 20" descr="C:\Users\Виталий\AppData\Local\Microsoft\Windows\INetCache\Content.Word\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Виталий\AppData\Local\Microsoft\Windows\INetCache\Content.Word\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A64" w:rsidRPr="008A2A64">
              <w:rPr>
                <w:noProof/>
                <w:sz w:val="144"/>
                <w:szCs w:val="144"/>
                <w:lang w:eastAsia="ru-RU"/>
              </w:rPr>
              <w:t xml:space="preserve"> </w:t>
            </w:r>
            <w:r w:rsidR="008A2A64">
              <w:rPr>
                <w:noProof/>
                <w:sz w:val="144"/>
                <w:szCs w:val="144"/>
                <w:lang w:eastAsia="ru-RU"/>
              </w:rPr>
              <w:t>+</w:t>
            </w:r>
            <w:r w:rsidR="008A2A64">
              <w:rPr>
                <w:noProof/>
                <w:lang w:eastAsia="ru-RU"/>
              </w:rPr>
              <w:drawing>
                <wp:inline distT="0" distB="0" distL="0" distR="0">
                  <wp:extent cx="274320" cy="731520"/>
                  <wp:effectExtent l="0" t="0" r="0" b="0"/>
                  <wp:docPr id="23" name="Рисунок 23" descr="C:\Users\Виталий\AppData\Local\Microsoft\Windows\INetCache\Content.Word\Ферз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Виталий\AppData\Local\Microsoft\Windows\INetCache\Content.Word\Ферз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F72F8" w:rsidRDefault="009F72F8"/>
        </w:tc>
      </w:tr>
      <w:tr w:rsidR="009F72F8" w:rsidTr="00120294">
        <w:tc>
          <w:tcPr>
            <w:tcW w:w="4672" w:type="dxa"/>
          </w:tcPr>
          <w:p w:rsidR="009F72F8" w:rsidRPr="008A2A64" w:rsidRDefault="009F72F8" w:rsidP="00120294">
            <w:pPr>
              <w:jc w:val="center"/>
              <w:rPr>
                <w:noProof/>
                <w:sz w:val="144"/>
                <w:szCs w:val="144"/>
                <w:lang w:eastAsia="ru-RU"/>
              </w:rPr>
            </w:pPr>
            <w:r w:rsidRPr="008A2A64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438DCD24" wp14:editId="3203B140">
                  <wp:extent cx="390525" cy="723900"/>
                  <wp:effectExtent l="0" t="0" r="9525" b="0"/>
                  <wp:docPr id="14" name="Рисунок 14" descr="C:\Users\Виталий\AppData\Local\Microsoft\Windows\INetCache\Content.Word\Лад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Виталий\AppData\Local\Microsoft\Windows\INetCache\Content.Word\Лад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A64" w:rsidRPr="008A2A64">
              <w:rPr>
                <w:noProof/>
                <w:sz w:val="144"/>
                <w:szCs w:val="144"/>
                <w:lang w:eastAsia="ru-RU"/>
              </w:rPr>
              <w:t xml:space="preserve"> +</w:t>
            </w:r>
            <w:r w:rsidR="008A2A64">
              <w:rPr>
                <w:noProof/>
                <w:lang w:eastAsia="ru-RU"/>
              </w:rPr>
              <w:drawing>
                <wp:inline distT="0" distB="0" distL="0" distR="0">
                  <wp:extent cx="333375" cy="733425"/>
                  <wp:effectExtent l="0" t="0" r="9525" b="9525"/>
                  <wp:docPr id="21" name="Рисунок 21" descr="C:\Users\Виталий\AppData\Local\Microsoft\Windows\INetCache\Content.Word\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Виталий\AppData\Local\Microsoft\Windows\INetCache\Content.Word\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A64">
              <w:rPr>
                <w:noProof/>
                <w:sz w:val="144"/>
                <w:szCs w:val="144"/>
                <w:lang w:eastAsia="ru-RU"/>
              </w:rPr>
              <w:t>+</w:t>
            </w:r>
            <w:r w:rsidR="008A2A64">
              <w:rPr>
                <w:noProof/>
                <w:lang w:eastAsia="ru-RU"/>
              </w:rPr>
              <w:drawing>
                <wp:inline distT="0" distB="0" distL="0" distR="0" wp14:anchorId="5FDD26D2" wp14:editId="42273183">
                  <wp:extent cx="371475" cy="723900"/>
                  <wp:effectExtent l="0" t="0" r="9525" b="0"/>
                  <wp:docPr id="22" name="Рисунок 22" descr="C:\Users\Виталий\AppData\Local\Microsoft\Windows\INetCache\Content.Word\К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Виталий\AppData\Local\Microsoft\Windows\INetCache\Content.Word\К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F72F8" w:rsidRDefault="009F72F8" w:rsidP="00120294"/>
        </w:tc>
      </w:tr>
    </w:tbl>
    <w:p w:rsidR="00DE6D4E" w:rsidRDefault="00DE6D4E">
      <w:pPr>
        <w:sectPr w:rsidR="00DE6D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6D4E" w:rsidRDefault="00DE6D4E" w:rsidP="00DE6D4E">
      <w:r>
        <w:lastRenderedPageBreak/>
        <w:t>Приложение 4</w:t>
      </w:r>
    </w:p>
    <w:p w:rsidR="00DE6D4E" w:rsidRDefault="00DE6D4E" w:rsidP="002662C9">
      <w:pPr>
        <w:spacing w:line="360" w:lineRule="auto"/>
        <w:jc w:val="center"/>
        <w:rPr>
          <w:sz w:val="144"/>
          <w:szCs w:val="144"/>
        </w:rPr>
      </w:pPr>
      <w:r w:rsidRPr="00DE6D4E">
        <w:rPr>
          <w:sz w:val="144"/>
          <w:szCs w:val="144"/>
        </w:rPr>
        <w:t>План</w:t>
      </w:r>
    </w:p>
    <w:p w:rsidR="00DE6D4E" w:rsidRDefault="00DE6D4E" w:rsidP="002662C9">
      <w:pPr>
        <w:pStyle w:val="a5"/>
        <w:numPr>
          <w:ilvl w:val="0"/>
          <w:numId w:val="11"/>
        </w:numPr>
        <w:spacing w:line="360" w:lineRule="auto"/>
        <w:jc w:val="center"/>
        <w:rPr>
          <w:sz w:val="144"/>
          <w:szCs w:val="144"/>
        </w:rPr>
      </w:pPr>
      <w:r>
        <w:rPr>
          <w:sz w:val="144"/>
          <w:szCs w:val="144"/>
        </w:rPr>
        <w:t>РАЗМЕН ФИГУР</w:t>
      </w:r>
    </w:p>
    <w:p w:rsidR="00DE6D4E" w:rsidRDefault="00DE6D4E" w:rsidP="00DE6D4E">
      <w:pPr>
        <w:pStyle w:val="a5"/>
        <w:ind w:left="1455"/>
        <w:jc w:val="center"/>
        <w:rPr>
          <w:sz w:val="144"/>
          <w:szCs w:val="144"/>
        </w:rPr>
      </w:pPr>
    </w:p>
    <w:p w:rsidR="00DC0EDB" w:rsidRDefault="00DC0EDB" w:rsidP="00DC0EDB">
      <w:pPr>
        <w:pStyle w:val="a5"/>
        <w:numPr>
          <w:ilvl w:val="0"/>
          <w:numId w:val="11"/>
        </w:numPr>
        <w:jc w:val="center"/>
        <w:rPr>
          <w:sz w:val="144"/>
          <w:szCs w:val="144"/>
        </w:rPr>
      </w:pPr>
      <w:r>
        <w:rPr>
          <w:sz w:val="144"/>
          <w:szCs w:val="144"/>
        </w:rPr>
        <w:t>АТАКА НА КОРОЛЯ</w:t>
      </w:r>
    </w:p>
    <w:p w:rsidR="00DC0EDB" w:rsidRDefault="00DC0EDB" w:rsidP="00DC0EDB">
      <w:pPr>
        <w:pStyle w:val="a5"/>
      </w:pPr>
    </w:p>
    <w:p w:rsidR="00DC0EDB" w:rsidRDefault="00DC0EDB" w:rsidP="006E0ED6"/>
    <w:p w:rsidR="00CC6216" w:rsidRDefault="00CC6216" w:rsidP="00927F58">
      <w:pPr>
        <w:pStyle w:val="a5"/>
        <w:ind w:left="1080"/>
        <w:jc w:val="center"/>
        <w:rPr>
          <w:sz w:val="144"/>
          <w:szCs w:val="144"/>
        </w:rPr>
        <w:sectPr w:rsidR="00CC6216" w:rsidSect="00DE6D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C6216" w:rsidRDefault="00DB6D5E" w:rsidP="00DB6D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2928C7">
            <wp:extent cx="6645275" cy="82365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D5E" w:rsidRPr="00DB6D5E" w:rsidRDefault="00DB6D5E" w:rsidP="00DB6D5E">
      <w:pPr>
        <w:jc w:val="center"/>
        <w:rPr>
          <w:sz w:val="130"/>
          <w:szCs w:val="130"/>
        </w:rPr>
      </w:pPr>
      <w:r w:rsidRPr="00DB6D5E">
        <w:rPr>
          <w:sz w:val="130"/>
          <w:szCs w:val="130"/>
        </w:rPr>
        <w:t>Михаил Ботвинник</w:t>
      </w:r>
    </w:p>
    <w:p w:rsidR="00DB6D5E" w:rsidRDefault="00DB6D5E" w:rsidP="00DB6D5E">
      <w:pPr>
        <w:jc w:val="center"/>
        <w:rPr>
          <w:sz w:val="52"/>
          <w:szCs w:val="52"/>
        </w:rPr>
      </w:pPr>
      <w:r w:rsidRPr="00DB6D5E">
        <w:rPr>
          <w:sz w:val="52"/>
          <w:szCs w:val="52"/>
        </w:rPr>
        <w:t>6 – й чемпион по шахматам</w:t>
      </w:r>
    </w:p>
    <w:p w:rsidR="00485013" w:rsidRDefault="004A6C1E" w:rsidP="004A6C1E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Практические позиции</w:t>
      </w:r>
    </w:p>
    <w:p w:rsidR="00485013" w:rsidRDefault="00485013" w:rsidP="00DB6D5E">
      <w:pPr>
        <w:jc w:val="center"/>
        <w:rPr>
          <w:sz w:val="52"/>
          <w:szCs w:val="52"/>
        </w:rPr>
      </w:pPr>
    </w:p>
    <w:p w:rsidR="00485013" w:rsidRDefault="00485013" w:rsidP="00DB6D5E">
      <w:pPr>
        <w:jc w:val="center"/>
        <w:rPr>
          <w:sz w:val="52"/>
          <w:szCs w:val="52"/>
        </w:rPr>
      </w:pPr>
      <w:r>
        <w:rPr>
          <w:sz w:val="52"/>
          <w:szCs w:val="52"/>
        </w:rPr>
        <w:pict>
          <v:shape id="_x0000_i1110" type="#_x0000_t75" style="width:268.5pt;height:283.5pt">
            <v:imagedata r:id="rId22" o:title="Диаграмма 1"/>
          </v:shape>
        </w:pict>
      </w:r>
    </w:p>
    <w:p w:rsidR="004A6C1E" w:rsidRDefault="004A6C1E" w:rsidP="00DB6D5E">
      <w:pPr>
        <w:jc w:val="center"/>
        <w:rPr>
          <w:sz w:val="52"/>
          <w:szCs w:val="52"/>
        </w:rPr>
      </w:pPr>
    </w:p>
    <w:p w:rsidR="004A6C1E" w:rsidRDefault="004A6C1E" w:rsidP="00DB6D5E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4FA7C0A5">
            <wp:extent cx="3418840" cy="36093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241" w:rsidRDefault="00543241" w:rsidP="00DB6D5E">
      <w:pPr>
        <w:jc w:val="center"/>
        <w:rPr>
          <w:sz w:val="52"/>
          <w:szCs w:val="52"/>
        </w:rPr>
        <w:sectPr w:rsidR="00543241" w:rsidSect="00DB6D5E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43241" w:rsidRDefault="00A65B85" w:rsidP="00E8751B">
      <w:pPr>
        <w:rPr>
          <w:sz w:val="68"/>
          <w:szCs w:val="68"/>
        </w:rPr>
      </w:pPr>
      <w:r>
        <w:lastRenderedPageBreak/>
        <w:t>Приложение 5</w:t>
      </w:r>
      <w:r w:rsidR="00543241" w:rsidRPr="00543241">
        <w:rPr>
          <w:sz w:val="68"/>
          <w:szCs w:val="68"/>
        </w:rPr>
        <w:t xml:space="preserve"> </w:t>
      </w:r>
    </w:p>
    <w:p w:rsidR="00543241" w:rsidRDefault="00543241" w:rsidP="00543241">
      <w:pPr>
        <w:jc w:val="center"/>
        <w:rPr>
          <w:sz w:val="68"/>
          <w:szCs w:val="68"/>
        </w:rPr>
      </w:pPr>
    </w:p>
    <w:p w:rsidR="00543241" w:rsidRDefault="00543241" w:rsidP="00543241">
      <w:pPr>
        <w:jc w:val="center"/>
        <w:rPr>
          <w:sz w:val="68"/>
          <w:szCs w:val="68"/>
        </w:rPr>
      </w:pPr>
    </w:p>
    <w:p w:rsidR="00543241" w:rsidRPr="00543241" w:rsidRDefault="00543241" w:rsidP="00543241">
      <w:pPr>
        <w:jc w:val="center"/>
        <w:rPr>
          <w:sz w:val="68"/>
          <w:szCs w:val="68"/>
        </w:rPr>
      </w:pPr>
      <w:r w:rsidRPr="00543241">
        <w:rPr>
          <w:sz w:val="68"/>
          <w:szCs w:val="68"/>
        </w:rPr>
        <w:t>«Получивший преимущество должен победить…».</w:t>
      </w:r>
    </w:p>
    <w:p w:rsidR="00543241" w:rsidRDefault="00543241" w:rsidP="00543241">
      <w:pPr>
        <w:jc w:val="center"/>
        <w:rPr>
          <w:sz w:val="52"/>
          <w:szCs w:val="52"/>
        </w:rPr>
      </w:pPr>
    </w:p>
    <w:p w:rsidR="00543241" w:rsidRDefault="00543241" w:rsidP="00543241">
      <w:pPr>
        <w:jc w:val="center"/>
        <w:rPr>
          <w:sz w:val="52"/>
          <w:szCs w:val="52"/>
        </w:rPr>
      </w:pPr>
      <w:r w:rsidRPr="00543241">
        <w:rPr>
          <w:sz w:val="52"/>
          <w:szCs w:val="52"/>
        </w:rPr>
        <w:t>Михаила Ботвинника</w:t>
      </w:r>
    </w:p>
    <w:p w:rsidR="00543241" w:rsidRDefault="00543241" w:rsidP="00543241">
      <w:pPr>
        <w:jc w:val="center"/>
        <w:rPr>
          <w:sz w:val="52"/>
          <w:szCs w:val="52"/>
        </w:rPr>
      </w:pPr>
    </w:p>
    <w:p w:rsidR="00543241" w:rsidRDefault="00543241" w:rsidP="00543241">
      <w:pPr>
        <w:jc w:val="center"/>
        <w:rPr>
          <w:sz w:val="52"/>
          <w:szCs w:val="52"/>
        </w:rPr>
      </w:pPr>
    </w:p>
    <w:p w:rsidR="00543241" w:rsidRDefault="00543241" w:rsidP="00543241">
      <w:pPr>
        <w:jc w:val="center"/>
        <w:rPr>
          <w:sz w:val="52"/>
          <w:szCs w:val="52"/>
        </w:rPr>
      </w:pPr>
    </w:p>
    <w:p w:rsidR="00543241" w:rsidRDefault="00543241" w:rsidP="00543241">
      <w:pPr>
        <w:jc w:val="center"/>
        <w:rPr>
          <w:sz w:val="52"/>
          <w:szCs w:val="52"/>
        </w:rPr>
      </w:pPr>
    </w:p>
    <w:p w:rsidR="00543241" w:rsidRDefault="00543241" w:rsidP="00543241">
      <w:pPr>
        <w:jc w:val="center"/>
        <w:rPr>
          <w:sz w:val="52"/>
          <w:szCs w:val="52"/>
        </w:rPr>
      </w:pPr>
    </w:p>
    <w:p w:rsidR="00543241" w:rsidRDefault="00543241" w:rsidP="00543241">
      <w:pPr>
        <w:jc w:val="center"/>
        <w:rPr>
          <w:sz w:val="52"/>
          <w:szCs w:val="52"/>
        </w:rPr>
      </w:pPr>
    </w:p>
    <w:p w:rsidR="00543241" w:rsidRDefault="00543241" w:rsidP="005A53A4"/>
    <w:p w:rsidR="00543241" w:rsidRDefault="00A65B85" w:rsidP="005A53A4">
      <w:r>
        <w:lastRenderedPageBreak/>
        <w:t>Приложение 6</w:t>
      </w:r>
    </w:p>
    <w:p w:rsidR="005A53A4" w:rsidRDefault="005A53A4" w:rsidP="005A53A4">
      <w:pPr>
        <w:jc w:val="center"/>
        <w:rPr>
          <w:sz w:val="96"/>
          <w:szCs w:val="96"/>
        </w:rPr>
      </w:pPr>
    </w:p>
    <w:p w:rsidR="005A53A4" w:rsidRDefault="005A53A4" w:rsidP="005A53A4">
      <w:pPr>
        <w:jc w:val="center"/>
        <w:rPr>
          <w:sz w:val="96"/>
          <w:szCs w:val="96"/>
        </w:rPr>
      </w:pPr>
      <w:r w:rsidRPr="005A53A4">
        <w:rPr>
          <w:sz w:val="96"/>
          <w:szCs w:val="96"/>
        </w:rPr>
        <w:t xml:space="preserve">Материальное преимущество – </w:t>
      </w:r>
    </w:p>
    <w:p w:rsidR="005A53A4" w:rsidRDefault="005A53A4" w:rsidP="005A53A4">
      <w:pPr>
        <w:jc w:val="center"/>
        <w:rPr>
          <w:sz w:val="96"/>
          <w:szCs w:val="96"/>
        </w:rPr>
      </w:pPr>
      <w:r w:rsidRPr="005A53A4">
        <w:rPr>
          <w:sz w:val="96"/>
          <w:szCs w:val="96"/>
        </w:rPr>
        <w:t xml:space="preserve">это выигранная у соперника, путем комбинации или простого хода (если противник «зевнул»), </w:t>
      </w:r>
    </w:p>
    <w:p w:rsidR="00543241" w:rsidRDefault="005A53A4" w:rsidP="005A53A4">
      <w:pPr>
        <w:jc w:val="center"/>
        <w:rPr>
          <w:sz w:val="96"/>
          <w:szCs w:val="96"/>
        </w:rPr>
      </w:pPr>
      <w:r w:rsidRPr="005A53A4">
        <w:rPr>
          <w:sz w:val="96"/>
          <w:szCs w:val="96"/>
        </w:rPr>
        <w:t>пешка или фигура.</w:t>
      </w:r>
    </w:p>
    <w:p w:rsidR="00543241" w:rsidRPr="00543241" w:rsidRDefault="00543241" w:rsidP="005A53A4">
      <w:pPr>
        <w:jc w:val="center"/>
        <w:rPr>
          <w:sz w:val="96"/>
          <w:szCs w:val="96"/>
        </w:rPr>
      </w:pPr>
    </w:p>
    <w:sectPr w:rsidR="00543241" w:rsidRPr="00543241" w:rsidSect="0054324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0360"/>
    <w:multiLevelType w:val="multilevel"/>
    <w:tmpl w:val="2E0E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65A4D"/>
    <w:multiLevelType w:val="multilevel"/>
    <w:tmpl w:val="02DE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A1CD4"/>
    <w:multiLevelType w:val="multilevel"/>
    <w:tmpl w:val="2A2C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F127C"/>
    <w:multiLevelType w:val="multilevel"/>
    <w:tmpl w:val="81D4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90967"/>
    <w:multiLevelType w:val="multilevel"/>
    <w:tmpl w:val="C114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7D4AE1"/>
    <w:multiLevelType w:val="multilevel"/>
    <w:tmpl w:val="B0D6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6D5FEF"/>
    <w:multiLevelType w:val="hybridMultilevel"/>
    <w:tmpl w:val="7778D094"/>
    <w:lvl w:ilvl="0" w:tplc="2BAE3646">
      <w:start w:val="1"/>
      <w:numFmt w:val="decimal"/>
      <w:lvlText w:val="%1."/>
      <w:lvlJc w:val="left"/>
      <w:pPr>
        <w:ind w:left="145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86866"/>
    <w:multiLevelType w:val="multilevel"/>
    <w:tmpl w:val="D492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0B6EAF"/>
    <w:multiLevelType w:val="multilevel"/>
    <w:tmpl w:val="FB7E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C978C2"/>
    <w:multiLevelType w:val="multilevel"/>
    <w:tmpl w:val="2022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793F5A"/>
    <w:multiLevelType w:val="hybridMultilevel"/>
    <w:tmpl w:val="9EE4FFF4"/>
    <w:lvl w:ilvl="0" w:tplc="62D273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D91E29"/>
    <w:multiLevelType w:val="multilevel"/>
    <w:tmpl w:val="63F4F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1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93"/>
    <w:rsid w:val="00031826"/>
    <w:rsid w:val="00053255"/>
    <w:rsid w:val="000631F4"/>
    <w:rsid w:val="000762E7"/>
    <w:rsid w:val="000A6EB6"/>
    <w:rsid w:val="000D0594"/>
    <w:rsid w:val="000F6D8D"/>
    <w:rsid w:val="00160E63"/>
    <w:rsid w:val="00190087"/>
    <w:rsid w:val="001E0192"/>
    <w:rsid w:val="00235EC1"/>
    <w:rsid w:val="002662C9"/>
    <w:rsid w:val="00347B5A"/>
    <w:rsid w:val="00383965"/>
    <w:rsid w:val="003912DA"/>
    <w:rsid w:val="00392366"/>
    <w:rsid w:val="00394A01"/>
    <w:rsid w:val="003A23C9"/>
    <w:rsid w:val="00402F96"/>
    <w:rsid w:val="0045543D"/>
    <w:rsid w:val="00485013"/>
    <w:rsid w:val="004A6C1E"/>
    <w:rsid w:val="004E25D8"/>
    <w:rsid w:val="004F697B"/>
    <w:rsid w:val="00516FE5"/>
    <w:rsid w:val="00521636"/>
    <w:rsid w:val="00543241"/>
    <w:rsid w:val="005A53A4"/>
    <w:rsid w:val="005F3B8F"/>
    <w:rsid w:val="005F604C"/>
    <w:rsid w:val="006169AA"/>
    <w:rsid w:val="0062299E"/>
    <w:rsid w:val="006512D1"/>
    <w:rsid w:val="006E0ED6"/>
    <w:rsid w:val="006F77C3"/>
    <w:rsid w:val="008348A2"/>
    <w:rsid w:val="008A2A64"/>
    <w:rsid w:val="008C282A"/>
    <w:rsid w:val="008E6B4A"/>
    <w:rsid w:val="00923D40"/>
    <w:rsid w:val="00927F58"/>
    <w:rsid w:val="00940215"/>
    <w:rsid w:val="009414ED"/>
    <w:rsid w:val="009F72F8"/>
    <w:rsid w:val="00A65B85"/>
    <w:rsid w:val="00AE0DDD"/>
    <w:rsid w:val="00BD349A"/>
    <w:rsid w:val="00C00CA5"/>
    <w:rsid w:val="00C62F93"/>
    <w:rsid w:val="00CB6428"/>
    <w:rsid w:val="00CC6216"/>
    <w:rsid w:val="00CE4285"/>
    <w:rsid w:val="00CF6C20"/>
    <w:rsid w:val="00D1575F"/>
    <w:rsid w:val="00D4648A"/>
    <w:rsid w:val="00DB6D5E"/>
    <w:rsid w:val="00DC0EDB"/>
    <w:rsid w:val="00DC2123"/>
    <w:rsid w:val="00DE6D4E"/>
    <w:rsid w:val="00E048D7"/>
    <w:rsid w:val="00E12058"/>
    <w:rsid w:val="00E72313"/>
    <w:rsid w:val="00E8751B"/>
    <w:rsid w:val="00E933DF"/>
    <w:rsid w:val="00EA40EA"/>
    <w:rsid w:val="00EB00EB"/>
    <w:rsid w:val="00EF3C9A"/>
    <w:rsid w:val="00F52BB8"/>
    <w:rsid w:val="00FD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9CB4"/>
  <w15:chartTrackingRefBased/>
  <w15:docId w15:val="{C7F6C6FE-569C-47CA-97A1-E62CA569D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B0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EB00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List Paragraph"/>
    <w:basedOn w:val="a"/>
    <w:uiPriority w:val="34"/>
    <w:qFormat/>
    <w:rsid w:val="00DE6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5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1152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86</cp:revision>
  <dcterms:created xsi:type="dcterms:W3CDTF">2020-03-08T06:15:00Z</dcterms:created>
  <dcterms:modified xsi:type="dcterms:W3CDTF">2020-03-09T07:28:00Z</dcterms:modified>
</cp:coreProperties>
</file>