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3" w:rsidRPr="00B731ED" w:rsidRDefault="00FF16A3" w:rsidP="00FF16A3">
      <w:pPr>
        <w:jc w:val="center"/>
        <w:rPr>
          <w:b/>
        </w:rPr>
      </w:pPr>
      <w:r w:rsidRPr="00B731ED">
        <w:rPr>
          <w:b/>
        </w:rPr>
        <w:t xml:space="preserve">Муниципальное учреждение дополнительного образования </w:t>
      </w:r>
    </w:p>
    <w:p w:rsidR="00FF16A3" w:rsidRDefault="00FF16A3" w:rsidP="00FF16A3">
      <w:pPr>
        <w:jc w:val="center"/>
        <w:rPr>
          <w:b/>
        </w:rPr>
      </w:pPr>
      <w:r w:rsidRPr="00B731ED">
        <w:rPr>
          <w:b/>
        </w:rPr>
        <w:t>«Вейделевская детско-юношеская спортивная школа»</w:t>
      </w:r>
    </w:p>
    <w:p w:rsidR="00FF16A3" w:rsidRDefault="00FF16A3" w:rsidP="00FF16A3">
      <w:pPr>
        <w:jc w:val="center"/>
        <w:rPr>
          <w:b/>
        </w:rPr>
      </w:pPr>
    </w:p>
    <w:p w:rsidR="00FF16A3" w:rsidRDefault="00FF16A3" w:rsidP="00FF16A3">
      <w:pPr>
        <w:jc w:val="center"/>
        <w:rPr>
          <w:b/>
        </w:rPr>
      </w:pPr>
    </w:p>
    <w:p w:rsidR="00FF16A3" w:rsidRDefault="00FF16A3" w:rsidP="00FF16A3">
      <w:pPr>
        <w:jc w:val="center"/>
        <w:rPr>
          <w:b/>
        </w:rPr>
      </w:pPr>
    </w:p>
    <w:p w:rsidR="00FF16A3" w:rsidRDefault="00FF16A3" w:rsidP="00FF16A3">
      <w:pPr>
        <w:jc w:val="center"/>
        <w:rPr>
          <w:b/>
        </w:rPr>
      </w:pPr>
    </w:p>
    <w:p w:rsidR="00FF16A3" w:rsidRPr="00B731ED" w:rsidRDefault="00FF16A3" w:rsidP="00FF16A3">
      <w:pPr>
        <w:jc w:val="center"/>
        <w:rPr>
          <w:b/>
        </w:rPr>
      </w:pPr>
    </w:p>
    <w:tbl>
      <w:tblPr>
        <w:tblpPr w:leftFromText="180" w:rightFromText="180" w:vertAnchor="text" w:horzAnchor="margin" w:tblpY="280"/>
        <w:tblW w:w="0" w:type="auto"/>
        <w:tblLook w:val="04A0"/>
      </w:tblPr>
      <w:tblGrid>
        <w:gridCol w:w="4785"/>
        <w:gridCol w:w="4786"/>
      </w:tblGrid>
      <w:tr w:rsidR="00FF16A3" w:rsidTr="001B02F3">
        <w:tc>
          <w:tcPr>
            <w:tcW w:w="4785" w:type="dxa"/>
          </w:tcPr>
          <w:p w:rsidR="00FF16A3" w:rsidRPr="000D3B6E" w:rsidRDefault="00FF16A3" w:rsidP="001B02F3">
            <w:pPr>
              <w:spacing w:line="220" w:lineRule="atLeast"/>
              <w:jc w:val="center"/>
              <w:rPr>
                <w:sz w:val="24"/>
                <w:szCs w:val="24"/>
                <w:lang w:eastAsia="ru-RU"/>
              </w:rPr>
            </w:pPr>
            <w:r w:rsidRPr="000D3B6E">
              <w:rPr>
                <w:sz w:val="24"/>
                <w:szCs w:val="24"/>
                <w:lang w:eastAsia="ru-RU"/>
              </w:rPr>
              <w:t>«Рассмотрена»</w:t>
            </w:r>
          </w:p>
          <w:p w:rsidR="00FF16A3" w:rsidRPr="000D3B6E" w:rsidRDefault="00FF16A3" w:rsidP="001B02F3">
            <w:pPr>
              <w:spacing w:line="220" w:lineRule="atLeast"/>
              <w:jc w:val="center"/>
              <w:rPr>
                <w:sz w:val="24"/>
                <w:szCs w:val="24"/>
                <w:lang w:eastAsia="ru-RU"/>
              </w:rPr>
            </w:pPr>
            <w:r w:rsidRPr="000D3B6E">
              <w:rPr>
                <w:sz w:val="24"/>
                <w:szCs w:val="24"/>
                <w:lang w:eastAsia="ru-RU"/>
              </w:rPr>
              <w:t xml:space="preserve">на заседании педагогического совета </w:t>
            </w:r>
          </w:p>
          <w:p w:rsidR="00FF16A3" w:rsidRPr="000D3B6E" w:rsidRDefault="00FF16A3" w:rsidP="001B02F3">
            <w:pPr>
              <w:spacing w:line="220" w:lineRule="atLeast"/>
              <w:jc w:val="center"/>
              <w:rPr>
                <w:sz w:val="24"/>
                <w:szCs w:val="24"/>
                <w:lang w:eastAsia="ru-RU"/>
              </w:rPr>
            </w:pPr>
            <w:r w:rsidRPr="000D3B6E">
              <w:rPr>
                <w:sz w:val="24"/>
                <w:szCs w:val="24"/>
                <w:lang w:eastAsia="ru-RU"/>
              </w:rPr>
              <w:t>МУ ДО «Вейделевская ДЮСШ»</w:t>
            </w:r>
          </w:p>
          <w:p w:rsidR="00FF16A3" w:rsidRPr="000D3B6E" w:rsidRDefault="00FF16A3" w:rsidP="001B02F3">
            <w:pPr>
              <w:spacing w:line="220" w:lineRule="atLeast"/>
              <w:jc w:val="center"/>
              <w:rPr>
                <w:sz w:val="24"/>
                <w:szCs w:val="24"/>
                <w:lang w:eastAsia="ru-RU"/>
              </w:rPr>
            </w:pPr>
            <w:r w:rsidRPr="000D3B6E">
              <w:rPr>
                <w:sz w:val="24"/>
                <w:szCs w:val="24"/>
                <w:lang w:eastAsia="ru-RU"/>
              </w:rPr>
              <w:t>протокол №</w:t>
            </w:r>
            <w:r w:rsidR="005D1A81">
              <w:rPr>
                <w:sz w:val="24"/>
                <w:szCs w:val="24"/>
                <w:lang w:eastAsia="ru-RU"/>
              </w:rPr>
              <w:t xml:space="preserve"> 1</w:t>
            </w:r>
            <w:r w:rsidRPr="000D3B6E">
              <w:rPr>
                <w:sz w:val="24"/>
                <w:szCs w:val="24"/>
                <w:lang w:eastAsia="ru-RU"/>
              </w:rPr>
              <w:t>от «</w:t>
            </w:r>
            <w:r w:rsidR="005D1A81">
              <w:rPr>
                <w:sz w:val="24"/>
                <w:szCs w:val="24"/>
                <w:lang w:eastAsia="ru-RU"/>
              </w:rPr>
              <w:t>29</w:t>
            </w:r>
            <w:r w:rsidRPr="000D3B6E">
              <w:rPr>
                <w:sz w:val="24"/>
                <w:szCs w:val="24"/>
                <w:lang w:eastAsia="ru-RU"/>
              </w:rPr>
              <w:t>»</w:t>
            </w:r>
            <w:r w:rsidR="005D1A81">
              <w:rPr>
                <w:sz w:val="24"/>
                <w:szCs w:val="24"/>
                <w:lang w:eastAsia="ru-RU"/>
              </w:rPr>
              <w:t xml:space="preserve"> 08.</w:t>
            </w:r>
            <w:r w:rsidR="002B020D">
              <w:rPr>
                <w:sz w:val="24"/>
                <w:szCs w:val="24"/>
                <w:lang w:eastAsia="ru-RU"/>
              </w:rPr>
              <w:t>2017</w:t>
            </w:r>
            <w:r w:rsidRPr="000D3B6E">
              <w:rPr>
                <w:sz w:val="24"/>
                <w:szCs w:val="24"/>
                <w:lang w:eastAsia="ru-RU"/>
              </w:rPr>
              <w:t>г.</w:t>
            </w:r>
          </w:p>
          <w:p w:rsidR="00FF16A3" w:rsidRPr="000D3B6E" w:rsidRDefault="00FF16A3" w:rsidP="001B02F3">
            <w:pPr>
              <w:spacing w:line="220" w:lineRule="atLeast"/>
              <w:jc w:val="center"/>
              <w:rPr>
                <w:sz w:val="24"/>
                <w:szCs w:val="24"/>
                <w:lang w:eastAsia="ru-RU"/>
              </w:rPr>
            </w:pPr>
          </w:p>
        </w:tc>
        <w:tc>
          <w:tcPr>
            <w:tcW w:w="4786" w:type="dxa"/>
          </w:tcPr>
          <w:p w:rsidR="00FF16A3" w:rsidRPr="000D3B6E" w:rsidRDefault="00FF16A3" w:rsidP="001B02F3">
            <w:pPr>
              <w:spacing w:line="220" w:lineRule="atLeast"/>
              <w:jc w:val="center"/>
              <w:rPr>
                <w:sz w:val="24"/>
                <w:szCs w:val="24"/>
                <w:lang w:eastAsia="ru-RU"/>
              </w:rPr>
            </w:pPr>
            <w:r w:rsidRPr="000D3B6E">
              <w:rPr>
                <w:sz w:val="24"/>
                <w:szCs w:val="24"/>
                <w:lang w:eastAsia="ru-RU"/>
              </w:rPr>
              <w:t>«Утверждаю»</w:t>
            </w:r>
          </w:p>
          <w:p w:rsidR="00FF16A3" w:rsidRPr="000D3B6E" w:rsidRDefault="00FF16A3" w:rsidP="001B02F3">
            <w:pPr>
              <w:spacing w:line="220" w:lineRule="atLeast"/>
              <w:jc w:val="center"/>
              <w:rPr>
                <w:sz w:val="24"/>
                <w:szCs w:val="24"/>
                <w:lang w:eastAsia="ru-RU"/>
              </w:rPr>
            </w:pPr>
            <w:r w:rsidRPr="000D3B6E">
              <w:rPr>
                <w:sz w:val="24"/>
                <w:szCs w:val="24"/>
                <w:lang w:eastAsia="ru-RU"/>
              </w:rPr>
              <w:t>директор  МУ ДО «Вейделевская ДЮСШ»</w:t>
            </w:r>
          </w:p>
          <w:p w:rsidR="00FF16A3" w:rsidRPr="000D3B6E" w:rsidRDefault="00FF16A3" w:rsidP="001B02F3">
            <w:pPr>
              <w:spacing w:line="220" w:lineRule="atLeast"/>
              <w:jc w:val="center"/>
              <w:rPr>
                <w:sz w:val="24"/>
                <w:szCs w:val="24"/>
                <w:lang w:eastAsia="ru-RU"/>
              </w:rPr>
            </w:pPr>
            <w:r w:rsidRPr="000D3B6E">
              <w:rPr>
                <w:sz w:val="24"/>
                <w:szCs w:val="24"/>
                <w:lang w:eastAsia="ru-RU"/>
              </w:rPr>
              <w:t>____________________А.Вдовенко</w:t>
            </w:r>
          </w:p>
          <w:p w:rsidR="00FF16A3" w:rsidRPr="000D3B6E" w:rsidRDefault="005D1A81" w:rsidP="001B02F3">
            <w:pPr>
              <w:spacing w:line="220" w:lineRule="atLeast"/>
              <w:jc w:val="center"/>
              <w:rPr>
                <w:sz w:val="24"/>
                <w:szCs w:val="24"/>
                <w:lang w:eastAsia="ru-RU"/>
              </w:rPr>
            </w:pPr>
            <w:r>
              <w:rPr>
                <w:sz w:val="24"/>
                <w:szCs w:val="24"/>
                <w:lang w:eastAsia="ru-RU"/>
              </w:rPr>
              <w:t xml:space="preserve">приказ № </w:t>
            </w:r>
            <w:r w:rsidR="002B020D">
              <w:rPr>
                <w:sz w:val="24"/>
                <w:szCs w:val="24"/>
                <w:lang w:eastAsia="ru-RU"/>
              </w:rPr>
              <w:t xml:space="preserve">65/3 </w:t>
            </w:r>
            <w:r w:rsidR="00FF16A3" w:rsidRPr="000D3B6E">
              <w:rPr>
                <w:sz w:val="24"/>
                <w:szCs w:val="24"/>
                <w:lang w:eastAsia="ru-RU"/>
              </w:rPr>
              <w:t>от «</w:t>
            </w:r>
            <w:r>
              <w:rPr>
                <w:sz w:val="24"/>
                <w:szCs w:val="24"/>
                <w:lang w:eastAsia="ru-RU"/>
              </w:rPr>
              <w:t>01</w:t>
            </w:r>
            <w:r w:rsidR="00FF16A3" w:rsidRPr="000D3B6E">
              <w:rPr>
                <w:sz w:val="24"/>
                <w:szCs w:val="24"/>
                <w:lang w:eastAsia="ru-RU"/>
              </w:rPr>
              <w:t>»</w:t>
            </w:r>
            <w:r>
              <w:rPr>
                <w:sz w:val="24"/>
                <w:szCs w:val="24"/>
                <w:lang w:eastAsia="ru-RU"/>
              </w:rPr>
              <w:t xml:space="preserve"> 09. </w:t>
            </w:r>
            <w:r w:rsidR="002B020D">
              <w:rPr>
                <w:sz w:val="24"/>
                <w:szCs w:val="24"/>
                <w:lang w:eastAsia="ru-RU"/>
              </w:rPr>
              <w:t>2017</w:t>
            </w:r>
            <w:r w:rsidR="00FF16A3" w:rsidRPr="000D3B6E">
              <w:rPr>
                <w:sz w:val="24"/>
                <w:szCs w:val="24"/>
                <w:lang w:eastAsia="ru-RU"/>
              </w:rPr>
              <w:t>г</w:t>
            </w:r>
          </w:p>
          <w:p w:rsidR="00FF16A3" w:rsidRPr="000D3B6E" w:rsidRDefault="00FF16A3" w:rsidP="001B02F3">
            <w:pPr>
              <w:spacing w:line="220" w:lineRule="atLeast"/>
              <w:jc w:val="center"/>
              <w:rPr>
                <w:sz w:val="24"/>
                <w:szCs w:val="24"/>
                <w:lang w:eastAsia="ru-RU"/>
              </w:rPr>
            </w:pPr>
          </w:p>
        </w:tc>
      </w:tr>
    </w:tbl>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rPr>
          <w:sz w:val="24"/>
          <w:szCs w:val="24"/>
          <w:lang w:eastAsia="ru-RU"/>
        </w:rPr>
      </w:pPr>
    </w:p>
    <w:p w:rsidR="00FF16A3" w:rsidRDefault="00FF16A3" w:rsidP="00FF16A3">
      <w:pPr>
        <w:spacing w:before="100" w:beforeAutospacing="1" w:after="270" w:line="220" w:lineRule="atLeast"/>
        <w:jc w:val="center"/>
        <w:rPr>
          <w:b/>
          <w:sz w:val="48"/>
          <w:szCs w:val="24"/>
          <w:lang w:eastAsia="ru-RU"/>
        </w:rPr>
      </w:pPr>
    </w:p>
    <w:p w:rsidR="00FF16A3" w:rsidRDefault="00FF16A3" w:rsidP="00FF16A3">
      <w:pPr>
        <w:spacing w:before="100" w:beforeAutospacing="1" w:after="270" w:line="220" w:lineRule="atLeast"/>
        <w:jc w:val="center"/>
        <w:rPr>
          <w:b/>
          <w:sz w:val="48"/>
          <w:szCs w:val="24"/>
          <w:lang w:eastAsia="ru-RU"/>
        </w:rPr>
      </w:pPr>
    </w:p>
    <w:p w:rsidR="00FF16A3" w:rsidRDefault="00FF16A3" w:rsidP="00FF16A3">
      <w:pPr>
        <w:spacing w:before="100" w:beforeAutospacing="1" w:after="270" w:line="220" w:lineRule="atLeast"/>
        <w:jc w:val="center"/>
        <w:rPr>
          <w:b/>
          <w:sz w:val="48"/>
          <w:szCs w:val="24"/>
          <w:lang w:eastAsia="ru-RU"/>
        </w:rPr>
      </w:pPr>
    </w:p>
    <w:p w:rsidR="00FF16A3" w:rsidRPr="00A25EDD" w:rsidRDefault="00FF16A3" w:rsidP="00FF16A3">
      <w:pPr>
        <w:spacing w:before="100" w:beforeAutospacing="1" w:after="270" w:line="220" w:lineRule="atLeast"/>
        <w:jc w:val="center"/>
        <w:rPr>
          <w:b/>
          <w:sz w:val="48"/>
          <w:szCs w:val="24"/>
          <w:lang w:eastAsia="ru-RU"/>
        </w:rPr>
      </w:pPr>
      <w:r>
        <w:rPr>
          <w:b/>
          <w:sz w:val="48"/>
          <w:szCs w:val="24"/>
          <w:lang w:eastAsia="ru-RU"/>
        </w:rPr>
        <w:t>УЧЕБНЫЙ  ПЛАН</w:t>
      </w:r>
    </w:p>
    <w:p w:rsidR="00FF16A3" w:rsidRPr="000D3B6E" w:rsidRDefault="00FF16A3" w:rsidP="00FF16A3">
      <w:pPr>
        <w:spacing w:before="100" w:beforeAutospacing="1" w:after="270" w:line="220" w:lineRule="atLeast"/>
        <w:jc w:val="center"/>
        <w:rPr>
          <w:b/>
          <w:sz w:val="36"/>
          <w:szCs w:val="24"/>
          <w:lang w:eastAsia="ru-RU"/>
        </w:rPr>
      </w:pPr>
      <w:r w:rsidRPr="000D3B6E">
        <w:rPr>
          <w:b/>
          <w:sz w:val="36"/>
          <w:szCs w:val="24"/>
          <w:lang w:eastAsia="ru-RU"/>
        </w:rPr>
        <w:t xml:space="preserve">муниципального учреждения дополнительного образования </w:t>
      </w:r>
    </w:p>
    <w:p w:rsidR="00FF16A3" w:rsidRPr="000D3B6E" w:rsidRDefault="00FF16A3" w:rsidP="00FF16A3">
      <w:pPr>
        <w:spacing w:before="100" w:beforeAutospacing="1" w:after="270" w:line="220" w:lineRule="atLeast"/>
        <w:jc w:val="center"/>
        <w:rPr>
          <w:b/>
          <w:sz w:val="40"/>
          <w:szCs w:val="24"/>
          <w:lang w:eastAsia="ru-RU"/>
        </w:rPr>
      </w:pPr>
      <w:r w:rsidRPr="000D3B6E">
        <w:rPr>
          <w:b/>
          <w:sz w:val="40"/>
          <w:szCs w:val="24"/>
          <w:lang w:eastAsia="ru-RU"/>
        </w:rPr>
        <w:t>«Вейделевская детско-юношеская спортивная школа»</w:t>
      </w:r>
    </w:p>
    <w:p w:rsidR="00FF16A3" w:rsidRPr="000D3B6E" w:rsidRDefault="002B020D" w:rsidP="00FF16A3">
      <w:pPr>
        <w:spacing w:before="100" w:beforeAutospacing="1" w:after="270" w:line="220" w:lineRule="atLeast"/>
        <w:jc w:val="center"/>
        <w:rPr>
          <w:sz w:val="32"/>
          <w:szCs w:val="24"/>
          <w:lang w:eastAsia="ru-RU"/>
        </w:rPr>
      </w:pPr>
      <w:r>
        <w:rPr>
          <w:sz w:val="32"/>
          <w:szCs w:val="24"/>
          <w:lang w:eastAsia="ru-RU"/>
        </w:rPr>
        <w:t>на 2017</w:t>
      </w:r>
      <w:r w:rsidR="00FF16A3" w:rsidRPr="000D3B6E">
        <w:rPr>
          <w:sz w:val="32"/>
          <w:szCs w:val="24"/>
          <w:lang w:eastAsia="ru-RU"/>
        </w:rPr>
        <w:t>-201</w:t>
      </w:r>
      <w:r>
        <w:rPr>
          <w:sz w:val="32"/>
          <w:szCs w:val="24"/>
          <w:lang w:eastAsia="ru-RU"/>
        </w:rPr>
        <w:t>8</w:t>
      </w:r>
      <w:r w:rsidR="00FF16A3" w:rsidRPr="000D3B6E">
        <w:rPr>
          <w:sz w:val="32"/>
          <w:szCs w:val="24"/>
          <w:lang w:eastAsia="ru-RU"/>
        </w:rPr>
        <w:t xml:space="preserve"> учебный год</w:t>
      </w: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p>
    <w:p w:rsidR="00FF16A3" w:rsidRDefault="00FF16A3" w:rsidP="00FF16A3">
      <w:pPr>
        <w:spacing w:before="100" w:beforeAutospacing="1" w:after="270" w:line="220" w:lineRule="atLeast"/>
        <w:jc w:val="center"/>
        <w:rPr>
          <w:sz w:val="24"/>
          <w:szCs w:val="24"/>
          <w:lang w:eastAsia="ru-RU"/>
        </w:rPr>
      </w:pPr>
      <w:r>
        <w:rPr>
          <w:sz w:val="24"/>
          <w:szCs w:val="24"/>
          <w:lang w:eastAsia="ru-RU"/>
        </w:rPr>
        <w:t xml:space="preserve">Вейделевка, </w:t>
      </w:r>
      <w:r w:rsidR="002B020D">
        <w:rPr>
          <w:sz w:val="24"/>
          <w:szCs w:val="24"/>
          <w:lang w:eastAsia="ru-RU"/>
        </w:rPr>
        <w:t>2017</w:t>
      </w:r>
      <w:r>
        <w:rPr>
          <w:sz w:val="24"/>
          <w:szCs w:val="24"/>
          <w:lang w:eastAsia="ru-RU"/>
        </w:rPr>
        <w:t>г.</w:t>
      </w:r>
    </w:p>
    <w:p w:rsidR="00FF16A3" w:rsidRPr="006338DD" w:rsidRDefault="00FF16A3" w:rsidP="00FF16A3">
      <w:pPr>
        <w:spacing w:line="276" w:lineRule="auto"/>
        <w:jc w:val="both"/>
        <w:rPr>
          <w:sz w:val="24"/>
          <w:szCs w:val="24"/>
          <w:lang w:eastAsia="ru-RU"/>
        </w:rPr>
      </w:pPr>
      <w:r w:rsidRPr="006338DD">
        <w:rPr>
          <w:sz w:val="24"/>
          <w:szCs w:val="24"/>
        </w:rPr>
        <w:lastRenderedPageBreak/>
        <w:t xml:space="preserve">   Муниципальное учреждение </w:t>
      </w:r>
      <w:r w:rsidRPr="006338DD">
        <w:rPr>
          <w:sz w:val="24"/>
          <w:szCs w:val="24"/>
          <w:lang w:eastAsia="ru-RU"/>
        </w:rPr>
        <w:t>дополнительного образования «Вейделевская детско-юношеская спортивная школа» работает с 8.00ч. до 20.00ч.</w:t>
      </w:r>
      <w:r w:rsidRPr="006338DD">
        <w:rPr>
          <w:sz w:val="24"/>
          <w:szCs w:val="24"/>
        </w:rPr>
        <w:t xml:space="preserve"> 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(СанПиН 2.4.4.3172-14)</w:t>
      </w:r>
      <w:r>
        <w:rPr>
          <w:sz w:val="24"/>
          <w:szCs w:val="24"/>
        </w:rPr>
        <w:t>.</w:t>
      </w:r>
    </w:p>
    <w:p w:rsidR="00FF16A3" w:rsidRDefault="00FF16A3" w:rsidP="00FF16A3">
      <w:pPr>
        <w:spacing w:line="276" w:lineRule="auto"/>
        <w:jc w:val="both"/>
        <w:rPr>
          <w:sz w:val="24"/>
          <w:szCs w:val="24"/>
          <w:lang w:eastAsia="ru-RU"/>
        </w:rPr>
      </w:pPr>
      <w:r>
        <w:rPr>
          <w:sz w:val="24"/>
          <w:szCs w:val="24"/>
          <w:lang w:eastAsia="ru-RU"/>
        </w:rPr>
        <w:t xml:space="preserve">Занятия в секциях проводятся в любой день недели, включая воскресенье, каникулы и праздничные дни. </w:t>
      </w:r>
    </w:p>
    <w:p w:rsidR="00FF16A3" w:rsidRDefault="00FF16A3" w:rsidP="00FF16A3">
      <w:pPr>
        <w:spacing w:line="276" w:lineRule="auto"/>
        <w:jc w:val="both"/>
        <w:rPr>
          <w:sz w:val="24"/>
          <w:szCs w:val="24"/>
          <w:lang w:eastAsia="ru-RU"/>
        </w:rPr>
      </w:pPr>
      <w:r>
        <w:rPr>
          <w:sz w:val="24"/>
          <w:szCs w:val="24"/>
          <w:lang w:eastAsia="ru-RU"/>
        </w:rPr>
        <w:t xml:space="preserve">  Продолжительность занятий в МУ ДО «Вейделевская ДЮСШ зависит от возраста и года обучения.</w:t>
      </w:r>
    </w:p>
    <w:p w:rsidR="00FF16A3" w:rsidRDefault="00FF16A3" w:rsidP="00FF16A3">
      <w:pPr>
        <w:spacing w:line="276" w:lineRule="auto"/>
        <w:jc w:val="both"/>
        <w:rPr>
          <w:sz w:val="24"/>
          <w:szCs w:val="24"/>
          <w:lang w:eastAsia="ru-RU"/>
        </w:rPr>
      </w:pPr>
      <w:r>
        <w:rPr>
          <w:sz w:val="24"/>
          <w:szCs w:val="24"/>
          <w:lang w:eastAsia="ru-RU"/>
        </w:rPr>
        <w:t>- в группах спортивно-оздоровительной направленности, один час составляет 30 мин. для детей 6-летнего возраста, а для детей от 4 до 6 лет- один час составляет 25 мин.</w:t>
      </w:r>
      <w:r w:rsidR="002B020D">
        <w:rPr>
          <w:sz w:val="24"/>
          <w:szCs w:val="24"/>
          <w:lang w:eastAsia="ru-RU"/>
        </w:rPr>
        <w:t>, для детей от 6лет-45 мин.</w:t>
      </w:r>
    </w:p>
    <w:p w:rsidR="00FF16A3" w:rsidRDefault="00FF16A3" w:rsidP="00FF16A3">
      <w:pPr>
        <w:spacing w:line="276" w:lineRule="auto"/>
        <w:jc w:val="both"/>
        <w:rPr>
          <w:sz w:val="24"/>
          <w:szCs w:val="24"/>
          <w:lang w:eastAsia="ru-RU"/>
        </w:rPr>
      </w:pPr>
      <w:r>
        <w:rPr>
          <w:sz w:val="24"/>
          <w:szCs w:val="24"/>
          <w:lang w:eastAsia="ru-RU"/>
        </w:rPr>
        <w:t>- в группах начальной подготовки один час составляет 45 мин., продолжительность занятий не превышает 1 час 30 мин- 2 академических часа;</w:t>
      </w:r>
    </w:p>
    <w:p w:rsidR="00FF16A3" w:rsidRPr="000D3B6E" w:rsidRDefault="00FF16A3" w:rsidP="00FF16A3">
      <w:pPr>
        <w:spacing w:line="276" w:lineRule="auto"/>
        <w:jc w:val="both"/>
        <w:rPr>
          <w:sz w:val="24"/>
          <w:szCs w:val="24"/>
          <w:lang w:eastAsia="ru-RU"/>
        </w:rPr>
      </w:pPr>
      <w:r>
        <w:rPr>
          <w:sz w:val="24"/>
          <w:szCs w:val="24"/>
          <w:lang w:eastAsia="ru-RU"/>
        </w:rPr>
        <w:t>- в тренировочных группах- продолжительность  занятий не превышает 3-х академических часов;</w:t>
      </w:r>
    </w:p>
    <w:p w:rsidR="00FF16A3" w:rsidRDefault="00FF16A3" w:rsidP="00FF16A3">
      <w:pPr>
        <w:spacing w:line="360" w:lineRule="auto"/>
        <w:jc w:val="both"/>
        <w:rPr>
          <w:bCs/>
          <w:sz w:val="24"/>
          <w:szCs w:val="24"/>
        </w:rPr>
      </w:pPr>
      <w:r>
        <w:rPr>
          <w:bCs/>
          <w:sz w:val="24"/>
          <w:szCs w:val="24"/>
        </w:rPr>
        <w:t>Тренировочные занятия на отделениях по видам спорта проводятся по дополнительным общеразвивающим программам и программам предпрофессиональной подготовки, утвержденным учреждением. Учебный план рассчитан на 46 недель тренировочных занятий в условиях спортивной школы - для предпрофессиональных программ и 39 недель –</w:t>
      </w:r>
      <w:r w:rsidR="000D670B">
        <w:rPr>
          <w:bCs/>
          <w:sz w:val="24"/>
          <w:szCs w:val="24"/>
        </w:rPr>
        <w:t xml:space="preserve"> </w:t>
      </w:r>
      <w:r>
        <w:rPr>
          <w:bCs/>
          <w:sz w:val="24"/>
          <w:szCs w:val="24"/>
        </w:rPr>
        <w:t>для общера</w:t>
      </w:r>
      <w:r w:rsidR="000D670B">
        <w:rPr>
          <w:bCs/>
          <w:sz w:val="24"/>
          <w:szCs w:val="24"/>
        </w:rPr>
        <w:t>з</w:t>
      </w:r>
      <w:r>
        <w:rPr>
          <w:bCs/>
          <w:sz w:val="24"/>
          <w:szCs w:val="24"/>
        </w:rPr>
        <w:t>вивающих.</w:t>
      </w:r>
    </w:p>
    <w:p w:rsidR="00FF16A3" w:rsidRDefault="00FF16A3" w:rsidP="00FF16A3">
      <w:pPr>
        <w:spacing w:line="360" w:lineRule="auto"/>
        <w:jc w:val="center"/>
        <w:rPr>
          <w:b/>
          <w:bCs/>
          <w:sz w:val="24"/>
          <w:szCs w:val="24"/>
        </w:rPr>
      </w:pPr>
      <w:r w:rsidRPr="006338DD">
        <w:rPr>
          <w:b/>
          <w:bCs/>
          <w:sz w:val="24"/>
          <w:szCs w:val="24"/>
        </w:rPr>
        <w:t>Режим работы руководящих и педагогических работников:</w:t>
      </w:r>
    </w:p>
    <w:p w:rsidR="00FF16A3" w:rsidRDefault="00FF16A3" w:rsidP="00FF16A3">
      <w:pPr>
        <w:spacing w:line="360" w:lineRule="auto"/>
        <w:rPr>
          <w:bCs/>
          <w:sz w:val="24"/>
          <w:szCs w:val="24"/>
        </w:rPr>
      </w:pPr>
      <w:r>
        <w:rPr>
          <w:bCs/>
          <w:sz w:val="24"/>
          <w:szCs w:val="24"/>
        </w:rPr>
        <w:t>Административные работники-40 час.</w:t>
      </w:r>
    </w:p>
    <w:p w:rsidR="00FF16A3" w:rsidRDefault="00FF16A3" w:rsidP="00FF16A3">
      <w:pPr>
        <w:spacing w:line="360" w:lineRule="auto"/>
        <w:rPr>
          <w:bCs/>
          <w:sz w:val="24"/>
          <w:szCs w:val="24"/>
        </w:rPr>
      </w:pPr>
      <w:r>
        <w:rPr>
          <w:bCs/>
          <w:sz w:val="24"/>
          <w:szCs w:val="24"/>
        </w:rPr>
        <w:t>Методист-36 часов;</w:t>
      </w:r>
    </w:p>
    <w:p w:rsidR="00FF16A3" w:rsidRDefault="00FF16A3" w:rsidP="00FF16A3">
      <w:pPr>
        <w:spacing w:line="360" w:lineRule="auto"/>
        <w:rPr>
          <w:bCs/>
          <w:sz w:val="24"/>
          <w:szCs w:val="24"/>
        </w:rPr>
      </w:pPr>
      <w:r>
        <w:rPr>
          <w:bCs/>
          <w:sz w:val="24"/>
          <w:szCs w:val="24"/>
        </w:rPr>
        <w:t>Обслуживающий и технический персонал-40 часов;</w:t>
      </w:r>
    </w:p>
    <w:p w:rsidR="00FF16A3" w:rsidRDefault="00FF16A3" w:rsidP="00FF16A3">
      <w:pPr>
        <w:spacing w:line="360" w:lineRule="auto"/>
        <w:rPr>
          <w:bCs/>
          <w:sz w:val="24"/>
          <w:szCs w:val="24"/>
        </w:rPr>
      </w:pPr>
      <w:r>
        <w:rPr>
          <w:bCs/>
          <w:sz w:val="24"/>
          <w:szCs w:val="24"/>
        </w:rPr>
        <w:t>Недельная нагрузка тренеров-преподавателей определяется согласно тарификации.</w:t>
      </w:r>
    </w:p>
    <w:p w:rsidR="00FF16A3" w:rsidRPr="006338DD" w:rsidRDefault="00FF16A3" w:rsidP="00FF16A3">
      <w:pPr>
        <w:spacing w:line="360" w:lineRule="auto"/>
        <w:rPr>
          <w:bCs/>
          <w:sz w:val="24"/>
          <w:szCs w:val="24"/>
        </w:rPr>
      </w:pPr>
      <w:r>
        <w:rPr>
          <w:bCs/>
          <w:sz w:val="24"/>
          <w:szCs w:val="24"/>
        </w:rPr>
        <w:t>Административно-управленческий, учебно-вспомогательный, обслуживающий персонал работает с 08.00 до 17.00, обеденный перерыв с 12.00 до 13.00 час.</w:t>
      </w:r>
    </w:p>
    <w:p w:rsidR="00FF16A3" w:rsidRDefault="00FF16A3" w:rsidP="00FF16A3">
      <w:pPr>
        <w:spacing w:line="360" w:lineRule="auto"/>
        <w:jc w:val="both"/>
        <w:rPr>
          <w:bCs/>
          <w:sz w:val="24"/>
          <w:szCs w:val="24"/>
        </w:rPr>
      </w:pPr>
    </w:p>
    <w:p w:rsidR="00FF16A3" w:rsidRPr="006338DD" w:rsidRDefault="00FF16A3" w:rsidP="00FF16A3">
      <w:pPr>
        <w:spacing w:line="360" w:lineRule="auto"/>
        <w:jc w:val="center"/>
        <w:rPr>
          <w:bCs/>
          <w:sz w:val="24"/>
          <w:szCs w:val="24"/>
        </w:rPr>
      </w:pPr>
      <w:r>
        <w:rPr>
          <w:b/>
          <w:bCs/>
          <w:sz w:val="24"/>
          <w:szCs w:val="24"/>
        </w:rPr>
        <w:t>Пояснительная записка:</w:t>
      </w:r>
    </w:p>
    <w:p w:rsidR="00FF16A3" w:rsidRPr="006B2745" w:rsidRDefault="00FF16A3" w:rsidP="00FF16A3">
      <w:pPr>
        <w:spacing w:line="274" w:lineRule="exact"/>
        <w:ind w:left="20" w:right="20" w:firstLine="688"/>
        <w:jc w:val="both"/>
        <w:rPr>
          <w:sz w:val="24"/>
          <w:szCs w:val="24"/>
          <w:lang w:eastAsia="ru-RU"/>
        </w:rPr>
      </w:pPr>
      <w:r>
        <w:rPr>
          <w:sz w:val="24"/>
          <w:szCs w:val="24"/>
        </w:rPr>
        <w:t xml:space="preserve">               Учебный план  </w:t>
      </w:r>
      <w:r>
        <w:rPr>
          <w:sz w:val="24"/>
          <w:szCs w:val="24"/>
          <w:lang w:eastAsia="ru-RU"/>
        </w:rPr>
        <w:t>МУ ДО «Вейделевская ДЮСШ» разработан в соответствии</w:t>
      </w:r>
      <w:r w:rsidRPr="006B2745">
        <w:rPr>
          <w:sz w:val="24"/>
          <w:szCs w:val="24"/>
          <w:lang w:eastAsia="ru-RU"/>
        </w:rPr>
        <w:t xml:space="preserve"> с </w:t>
      </w:r>
      <w:r>
        <w:rPr>
          <w:sz w:val="24"/>
          <w:szCs w:val="24"/>
          <w:lang w:eastAsia="ru-RU"/>
        </w:rPr>
        <w:t>перечнем нормативно – правовых документов</w:t>
      </w:r>
      <w:r w:rsidRPr="006B2745">
        <w:rPr>
          <w:sz w:val="24"/>
          <w:szCs w:val="24"/>
          <w:lang w:eastAsia="ru-RU"/>
        </w:rPr>
        <w:t xml:space="preserve">: </w:t>
      </w:r>
    </w:p>
    <w:p w:rsidR="00FF16A3" w:rsidRPr="006B2745" w:rsidRDefault="00FF16A3" w:rsidP="00FF16A3">
      <w:pPr>
        <w:spacing w:before="100" w:beforeAutospacing="1" w:after="100" w:afterAutospacing="1"/>
        <w:jc w:val="both"/>
        <w:rPr>
          <w:sz w:val="24"/>
          <w:szCs w:val="24"/>
          <w:lang w:eastAsia="ru-RU"/>
        </w:rPr>
      </w:pPr>
      <w:r>
        <w:rPr>
          <w:sz w:val="24"/>
          <w:szCs w:val="24"/>
          <w:lang w:eastAsia="ru-RU"/>
        </w:rPr>
        <w:t>- Федеральный закон</w:t>
      </w:r>
      <w:r w:rsidRPr="006B2745">
        <w:rPr>
          <w:sz w:val="24"/>
          <w:szCs w:val="24"/>
          <w:lang w:eastAsia="ru-RU"/>
        </w:rPr>
        <w:t xml:space="preserve"> Российской Федерации от 29 декабря 2012 г. N 273-ФЗ «Об образовании в Российской Федерации»; </w:t>
      </w:r>
    </w:p>
    <w:p w:rsidR="00FF16A3" w:rsidRPr="006B2745" w:rsidRDefault="00FF16A3" w:rsidP="00FF16A3">
      <w:pPr>
        <w:spacing w:before="100" w:beforeAutospacing="1" w:after="100" w:afterAutospacing="1"/>
        <w:jc w:val="both"/>
        <w:rPr>
          <w:sz w:val="24"/>
          <w:szCs w:val="24"/>
          <w:lang w:eastAsia="ru-RU"/>
        </w:rPr>
      </w:pPr>
      <w:r w:rsidRPr="006B2745">
        <w:rPr>
          <w:sz w:val="24"/>
          <w:szCs w:val="24"/>
          <w:lang w:eastAsia="ru-RU"/>
        </w:rPr>
        <w:t xml:space="preserve">- Приказ Минобрнауки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FF16A3" w:rsidRPr="006B2745" w:rsidRDefault="00FF16A3" w:rsidP="00FF16A3">
      <w:pPr>
        <w:spacing w:before="100" w:beforeAutospacing="1" w:after="100" w:afterAutospacing="1"/>
        <w:jc w:val="both"/>
        <w:rPr>
          <w:sz w:val="24"/>
          <w:szCs w:val="24"/>
          <w:lang w:eastAsia="ru-RU"/>
        </w:rPr>
      </w:pPr>
      <w:r w:rsidRPr="006B2745">
        <w:rPr>
          <w:sz w:val="24"/>
          <w:szCs w:val="24"/>
          <w:lang w:eastAsia="ru-RU"/>
        </w:rPr>
        <w:t xml:space="preserve">-  Федеральный закон от 04.12.2007 № 329-ФЗ «О физической культуре и  спорте в РФ» (ред. от 07.06.2013). </w:t>
      </w:r>
    </w:p>
    <w:p w:rsidR="00FF16A3" w:rsidRPr="006B2745" w:rsidRDefault="00FF16A3" w:rsidP="00FF16A3">
      <w:pPr>
        <w:spacing w:before="100" w:beforeAutospacing="1" w:after="100" w:afterAutospacing="1"/>
        <w:jc w:val="both"/>
        <w:rPr>
          <w:sz w:val="24"/>
          <w:szCs w:val="24"/>
          <w:lang w:eastAsia="ru-RU"/>
        </w:rPr>
      </w:pPr>
      <w:r w:rsidRPr="006B2745">
        <w:rPr>
          <w:sz w:val="24"/>
          <w:szCs w:val="24"/>
          <w:lang w:eastAsia="ru-RU"/>
        </w:rPr>
        <w:t xml:space="preserve">- приказ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 </w:t>
      </w:r>
    </w:p>
    <w:p w:rsidR="00FF16A3" w:rsidRPr="006B2745" w:rsidRDefault="00FF16A3" w:rsidP="00FF16A3">
      <w:pPr>
        <w:spacing w:before="100" w:beforeAutospacing="1" w:after="100" w:afterAutospacing="1"/>
        <w:jc w:val="both"/>
        <w:rPr>
          <w:sz w:val="24"/>
          <w:szCs w:val="24"/>
          <w:lang w:eastAsia="ru-RU"/>
        </w:rPr>
      </w:pPr>
      <w:r w:rsidRPr="006B2745">
        <w:rPr>
          <w:rFonts w:eastAsia="Calibri"/>
          <w:sz w:val="24"/>
          <w:szCs w:val="24"/>
        </w:rPr>
        <w:t>- приказа Минспорта РФ от 12.09.2013  № 730 «Об утверждении федеральных государственных требований к минимуму содержания, структуре, условиям</w:t>
      </w:r>
      <w:r w:rsidRPr="006B2745">
        <w:rPr>
          <w:sz w:val="24"/>
          <w:szCs w:val="24"/>
          <w:lang w:eastAsia="ru-RU"/>
        </w:rPr>
        <w:t xml:space="preserve"> </w:t>
      </w:r>
      <w:r w:rsidRPr="006B2745">
        <w:rPr>
          <w:rFonts w:eastAsia="Calibri"/>
          <w:sz w:val="24"/>
          <w:szCs w:val="24"/>
        </w:rPr>
        <w:t xml:space="preserve">реализации дополнительных </w:t>
      </w:r>
      <w:r w:rsidRPr="006B2745">
        <w:rPr>
          <w:rFonts w:eastAsia="Calibri"/>
          <w:sz w:val="24"/>
          <w:szCs w:val="24"/>
        </w:rPr>
        <w:lastRenderedPageBreak/>
        <w:t>предпрофессиональных программ в области физической культуры и спорта и к срокам обучения по этим программам»;</w:t>
      </w:r>
      <w:r w:rsidRPr="006B2745">
        <w:rPr>
          <w:sz w:val="24"/>
          <w:szCs w:val="24"/>
          <w:lang w:eastAsia="ru-RU"/>
        </w:rPr>
        <w:t xml:space="preserve"> </w:t>
      </w:r>
    </w:p>
    <w:p w:rsidR="00FF16A3" w:rsidRDefault="00FF16A3" w:rsidP="00FF16A3">
      <w:pPr>
        <w:spacing w:before="100" w:beforeAutospacing="1" w:after="100" w:afterAutospacing="1"/>
        <w:jc w:val="both"/>
        <w:rPr>
          <w:sz w:val="24"/>
          <w:szCs w:val="24"/>
          <w:lang w:eastAsia="ru-RU"/>
        </w:rPr>
      </w:pPr>
      <w:r w:rsidRPr="006B2745">
        <w:rPr>
          <w:sz w:val="24"/>
          <w:szCs w:val="24"/>
          <w:lang w:eastAsia="ru-RU"/>
        </w:rPr>
        <w:t xml:space="preserve">- Федеральные стандарты спортивной подготовки. </w:t>
      </w:r>
    </w:p>
    <w:p w:rsidR="00FF16A3" w:rsidRDefault="00FF16A3" w:rsidP="00FF16A3">
      <w:pPr>
        <w:spacing w:before="100" w:beforeAutospacing="1" w:after="100" w:afterAutospacing="1"/>
        <w:jc w:val="both"/>
        <w:rPr>
          <w:sz w:val="24"/>
          <w:szCs w:val="24"/>
          <w:lang w:eastAsia="ru-RU"/>
        </w:rPr>
      </w:pPr>
      <w:r>
        <w:rPr>
          <w:sz w:val="24"/>
          <w:szCs w:val="24"/>
          <w:lang w:eastAsia="ru-RU"/>
        </w:rPr>
        <w:t>-Устав ОУ;</w:t>
      </w:r>
    </w:p>
    <w:p w:rsidR="00FF16A3" w:rsidRPr="006B2745" w:rsidRDefault="00FF16A3" w:rsidP="00FF16A3">
      <w:pPr>
        <w:spacing w:before="100" w:beforeAutospacing="1" w:after="100" w:afterAutospacing="1"/>
        <w:jc w:val="both"/>
        <w:rPr>
          <w:sz w:val="24"/>
          <w:szCs w:val="24"/>
          <w:lang w:eastAsia="ru-RU"/>
        </w:rPr>
      </w:pPr>
      <w:r>
        <w:rPr>
          <w:sz w:val="24"/>
          <w:szCs w:val="24"/>
          <w:lang w:eastAsia="ru-RU"/>
        </w:rPr>
        <w:t>-Образовательная программа ОУ.</w:t>
      </w:r>
    </w:p>
    <w:p w:rsidR="00FF16A3" w:rsidRDefault="00FF16A3" w:rsidP="00FF16A3">
      <w:pPr>
        <w:spacing w:line="360" w:lineRule="auto"/>
        <w:jc w:val="both"/>
        <w:rPr>
          <w:sz w:val="24"/>
          <w:szCs w:val="24"/>
        </w:rPr>
      </w:pPr>
      <w:r w:rsidRPr="00A67EDD">
        <w:rPr>
          <w:b/>
          <w:sz w:val="24"/>
          <w:szCs w:val="24"/>
        </w:rPr>
        <w:t xml:space="preserve">          Цель учебного плана</w:t>
      </w:r>
      <w:r>
        <w:rPr>
          <w:b/>
          <w:sz w:val="24"/>
          <w:szCs w:val="24"/>
        </w:rPr>
        <w:t xml:space="preserve"> </w:t>
      </w:r>
      <w:r>
        <w:rPr>
          <w:sz w:val="24"/>
          <w:szCs w:val="24"/>
        </w:rPr>
        <w:t>- реализация образовательной программы.</w:t>
      </w:r>
    </w:p>
    <w:p w:rsidR="00FF16A3" w:rsidRDefault="00FF16A3" w:rsidP="00FF16A3">
      <w:pPr>
        <w:spacing w:line="360" w:lineRule="auto"/>
        <w:ind w:left="900"/>
        <w:jc w:val="both"/>
        <w:rPr>
          <w:sz w:val="24"/>
          <w:szCs w:val="24"/>
        </w:rPr>
      </w:pPr>
      <w:r>
        <w:rPr>
          <w:sz w:val="24"/>
          <w:szCs w:val="24"/>
        </w:rPr>
        <w:t>Учебный план включает в себя этапы обучения:</w:t>
      </w:r>
    </w:p>
    <w:p w:rsidR="00FF16A3" w:rsidRDefault="00FF16A3" w:rsidP="00FF16A3">
      <w:pPr>
        <w:numPr>
          <w:ilvl w:val="0"/>
          <w:numId w:val="6"/>
        </w:numPr>
        <w:spacing w:line="360" w:lineRule="auto"/>
        <w:jc w:val="both"/>
        <w:rPr>
          <w:sz w:val="24"/>
          <w:szCs w:val="24"/>
        </w:rPr>
      </w:pPr>
      <w:r>
        <w:rPr>
          <w:sz w:val="24"/>
          <w:szCs w:val="24"/>
        </w:rPr>
        <w:t xml:space="preserve">спортивно – оздоровительный (СО), </w:t>
      </w:r>
    </w:p>
    <w:p w:rsidR="00FF16A3" w:rsidRDefault="00FF16A3" w:rsidP="00FF16A3">
      <w:pPr>
        <w:numPr>
          <w:ilvl w:val="0"/>
          <w:numId w:val="6"/>
        </w:numPr>
        <w:spacing w:line="360" w:lineRule="auto"/>
        <w:jc w:val="both"/>
        <w:rPr>
          <w:sz w:val="24"/>
          <w:szCs w:val="24"/>
        </w:rPr>
      </w:pPr>
      <w:r>
        <w:rPr>
          <w:sz w:val="24"/>
          <w:szCs w:val="24"/>
        </w:rPr>
        <w:t xml:space="preserve">начальной подготовки (НП)  </w:t>
      </w:r>
    </w:p>
    <w:p w:rsidR="00FF16A3" w:rsidRDefault="00FF16A3" w:rsidP="00FF16A3">
      <w:pPr>
        <w:numPr>
          <w:ilvl w:val="0"/>
          <w:numId w:val="6"/>
        </w:numPr>
        <w:spacing w:line="360" w:lineRule="auto"/>
        <w:jc w:val="both"/>
        <w:rPr>
          <w:sz w:val="24"/>
          <w:szCs w:val="24"/>
        </w:rPr>
      </w:pPr>
      <w:r>
        <w:rPr>
          <w:sz w:val="24"/>
          <w:szCs w:val="24"/>
        </w:rPr>
        <w:t xml:space="preserve"> тренировочный этап (ТЭ). </w:t>
      </w:r>
    </w:p>
    <w:p w:rsidR="00FF16A3" w:rsidRDefault="00FF16A3" w:rsidP="00FF16A3">
      <w:pPr>
        <w:spacing w:line="360" w:lineRule="auto"/>
        <w:rPr>
          <w:sz w:val="24"/>
          <w:szCs w:val="24"/>
        </w:rPr>
      </w:pPr>
      <w:r>
        <w:rPr>
          <w:sz w:val="24"/>
          <w:szCs w:val="24"/>
        </w:rPr>
        <w:tab/>
        <w:t xml:space="preserve">Учебный план для каждой ступени обучения </w:t>
      </w:r>
      <w:r w:rsidRPr="00A67EDD">
        <w:rPr>
          <w:b/>
          <w:sz w:val="24"/>
          <w:szCs w:val="24"/>
        </w:rPr>
        <w:t>определяет</w:t>
      </w:r>
      <w:r>
        <w:rPr>
          <w:sz w:val="24"/>
          <w:szCs w:val="24"/>
        </w:rPr>
        <w:t>:</w:t>
      </w:r>
    </w:p>
    <w:p w:rsidR="00FF16A3" w:rsidRDefault="00FF16A3" w:rsidP="00FF16A3">
      <w:pPr>
        <w:numPr>
          <w:ilvl w:val="0"/>
          <w:numId w:val="7"/>
        </w:numPr>
        <w:spacing w:line="360" w:lineRule="auto"/>
        <w:rPr>
          <w:sz w:val="24"/>
          <w:szCs w:val="24"/>
        </w:rPr>
      </w:pPr>
      <w:r>
        <w:rPr>
          <w:sz w:val="24"/>
          <w:szCs w:val="24"/>
        </w:rPr>
        <w:t>объем учебных часов по видам спорта.</w:t>
      </w:r>
    </w:p>
    <w:p w:rsidR="00FF16A3" w:rsidRDefault="00FF16A3" w:rsidP="00FF16A3">
      <w:pPr>
        <w:numPr>
          <w:ilvl w:val="0"/>
          <w:numId w:val="7"/>
        </w:numPr>
        <w:spacing w:line="360" w:lineRule="auto"/>
        <w:rPr>
          <w:sz w:val="24"/>
          <w:szCs w:val="24"/>
        </w:rPr>
      </w:pPr>
      <w:r>
        <w:rPr>
          <w:sz w:val="24"/>
          <w:szCs w:val="24"/>
        </w:rPr>
        <w:t>содержание форм работы.</w:t>
      </w:r>
    </w:p>
    <w:p w:rsidR="00FF16A3" w:rsidRDefault="00FF16A3" w:rsidP="00FF16A3">
      <w:pPr>
        <w:spacing w:line="360" w:lineRule="auto"/>
        <w:ind w:left="405"/>
        <w:jc w:val="both"/>
        <w:rPr>
          <w:sz w:val="24"/>
          <w:szCs w:val="24"/>
        </w:rPr>
      </w:pPr>
      <w:r>
        <w:rPr>
          <w:sz w:val="24"/>
          <w:szCs w:val="24"/>
        </w:rPr>
        <w:t xml:space="preserve">   Основными формами учебно-тренировочного процесса являются: групповые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w:t>
      </w:r>
    </w:p>
    <w:p w:rsidR="00FF16A3" w:rsidRDefault="00FF16A3" w:rsidP="00FF16A3">
      <w:pPr>
        <w:spacing w:line="360" w:lineRule="auto"/>
        <w:jc w:val="both"/>
        <w:rPr>
          <w:sz w:val="24"/>
          <w:szCs w:val="24"/>
        </w:rPr>
      </w:pPr>
      <w:r>
        <w:rPr>
          <w:sz w:val="24"/>
          <w:szCs w:val="24"/>
        </w:rPr>
        <w:t xml:space="preserve">        Расписание занятий (тренировок) составляется администрацией МУ ДО «Вейделевская ДЮСШ» по представлению тренера-преподавателя в целях установления более благоприятного режима тренировок, отдыха обучающихся и установленных санитарно-гигиенических норм.</w:t>
      </w:r>
    </w:p>
    <w:p w:rsidR="00FF16A3" w:rsidRDefault="00FF16A3" w:rsidP="00FF16A3">
      <w:pPr>
        <w:spacing w:line="360" w:lineRule="auto"/>
        <w:jc w:val="both"/>
        <w:rPr>
          <w:sz w:val="24"/>
          <w:szCs w:val="24"/>
        </w:rPr>
      </w:pPr>
      <w:r>
        <w:rPr>
          <w:sz w:val="24"/>
          <w:szCs w:val="24"/>
        </w:rPr>
        <w:t xml:space="preserve">    Содержание учебно-тренировочных занятий соответствует утвержденным учебным программам по видам спорта.</w:t>
      </w:r>
    </w:p>
    <w:p w:rsidR="00FF16A3" w:rsidRDefault="00FF16A3" w:rsidP="00FF16A3">
      <w:pPr>
        <w:spacing w:line="360" w:lineRule="auto"/>
        <w:jc w:val="both"/>
        <w:rPr>
          <w:sz w:val="24"/>
          <w:szCs w:val="24"/>
        </w:rPr>
      </w:pPr>
      <w:r>
        <w:rPr>
          <w:sz w:val="24"/>
          <w:szCs w:val="24"/>
        </w:rPr>
        <w:t xml:space="preserve">  МУ ДО «Вейделевская ДЮСШ» проводит свой учебно-тренировочный процесс в соответствии  с научно- разработанной системой многолетней спортивной подготовкой, обеспечивающей преемственность задач, средств, методов, организационных форм подготовки спортсменов всех возрастных групп. Для обеспечения этапов многолетней спортивной подготовки МУ ДО «Вейделевская ДЮСШ» использует систему спортивного отбора, включающую в себя:</w:t>
      </w:r>
    </w:p>
    <w:p w:rsidR="00FF16A3" w:rsidRDefault="00FF16A3" w:rsidP="00FF16A3">
      <w:pPr>
        <w:spacing w:line="360" w:lineRule="auto"/>
        <w:ind w:left="765"/>
        <w:jc w:val="both"/>
        <w:rPr>
          <w:sz w:val="24"/>
          <w:szCs w:val="24"/>
        </w:rPr>
      </w:pPr>
      <w:r>
        <w:rPr>
          <w:sz w:val="24"/>
          <w:szCs w:val="24"/>
        </w:rPr>
        <w:t>-сдача контрольных нормативов с целью комплектования учебных групп;</w:t>
      </w:r>
    </w:p>
    <w:p w:rsidR="00FF16A3" w:rsidRDefault="00FF16A3" w:rsidP="00FF16A3">
      <w:pPr>
        <w:spacing w:line="360" w:lineRule="auto"/>
        <w:ind w:left="765"/>
        <w:jc w:val="both"/>
        <w:rPr>
          <w:sz w:val="24"/>
          <w:szCs w:val="24"/>
        </w:rPr>
      </w:pPr>
      <w:r>
        <w:rPr>
          <w:sz w:val="24"/>
          <w:szCs w:val="24"/>
        </w:rPr>
        <w:t>- просмотр и отбор перспективных спортсменов на учебно-тренировочных сборах и соревнованиях.</w:t>
      </w:r>
    </w:p>
    <w:p w:rsidR="00FF16A3" w:rsidRDefault="00FF16A3" w:rsidP="00FF16A3">
      <w:pPr>
        <w:spacing w:line="360" w:lineRule="auto"/>
        <w:ind w:left="765"/>
        <w:jc w:val="both"/>
        <w:rPr>
          <w:sz w:val="24"/>
          <w:szCs w:val="24"/>
        </w:rPr>
      </w:pPr>
      <w:r>
        <w:rPr>
          <w:sz w:val="24"/>
          <w:szCs w:val="24"/>
        </w:rPr>
        <w:t>Для корректировки своей деятельности учреждение использует следующие критерии:</w:t>
      </w:r>
    </w:p>
    <w:p w:rsidR="00FF16A3" w:rsidRDefault="00FF16A3" w:rsidP="00FF16A3">
      <w:pPr>
        <w:spacing w:line="360" w:lineRule="auto"/>
        <w:ind w:left="765"/>
        <w:jc w:val="both"/>
        <w:rPr>
          <w:sz w:val="24"/>
          <w:szCs w:val="24"/>
        </w:rPr>
      </w:pPr>
      <w:r>
        <w:rPr>
          <w:sz w:val="24"/>
          <w:szCs w:val="24"/>
        </w:rPr>
        <w:t>А) на спортивно-оздоровительном этапе:</w:t>
      </w:r>
    </w:p>
    <w:p w:rsidR="00FF16A3" w:rsidRDefault="00FF16A3" w:rsidP="00FF16A3">
      <w:pPr>
        <w:spacing w:line="360" w:lineRule="auto"/>
        <w:ind w:left="765"/>
        <w:jc w:val="both"/>
        <w:rPr>
          <w:sz w:val="24"/>
          <w:szCs w:val="24"/>
        </w:rPr>
      </w:pPr>
      <w:r>
        <w:rPr>
          <w:sz w:val="24"/>
          <w:szCs w:val="24"/>
        </w:rPr>
        <w:t>-стабильное развитие общей физической подготовки обучающихся наряду с основами технических навыков в избранном виде спорта;</w:t>
      </w:r>
    </w:p>
    <w:p w:rsidR="00FF16A3" w:rsidRDefault="00FF16A3" w:rsidP="00FF16A3">
      <w:pPr>
        <w:spacing w:line="360" w:lineRule="auto"/>
        <w:ind w:left="765"/>
        <w:jc w:val="both"/>
        <w:rPr>
          <w:sz w:val="24"/>
          <w:szCs w:val="24"/>
        </w:rPr>
      </w:pPr>
      <w:r>
        <w:rPr>
          <w:sz w:val="24"/>
          <w:szCs w:val="24"/>
        </w:rPr>
        <w:lastRenderedPageBreak/>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FF16A3" w:rsidRDefault="00FF16A3" w:rsidP="00FF16A3">
      <w:pPr>
        <w:spacing w:line="360" w:lineRule="auto"/>
        <w:ind w:left="765"/>
        <w:jc w:val="both"/>
        <w:rPr>
          <w:b/>
          <w:sz w:val="24"/>
          <w:szCs w:val="24"/>
        </w:rPr>
      </w:pPr>
      <w:r w:rsidRPr="003A6CB9">
        <w:rPr>
          <w:b/>
          <w:sz w:val="24"/>
          <w:szCs w:val="24"/>
        </w:rPr>
        <w:t>Б) на этапе начальной подгот</w:t>
      </w:r>
      <w:r>
        <w:rPr>
          <w:b/>
          <w:sz w:val="24"/>
          <w:szCs w:val="24"/>
        </w:rPr>
        <w:t>о</w:t>
      </w:r>
      <w:r w:rsidRPr="003A6CB9">
        <w:rPr>
          <w:b/>
          <w:sz w:val="24"/>
          <w:szCs w:val="24"/>
        </w:rPr>
        <w:t>вки</w:t>
      </w:r>
      <w:r>
        <w:rPr>
          <w:b/>
          <w:sz w:val="24"/>
          <w:szCs w:val="24"/>
        </w:rPr>
        <w:t>:</w:t>
      </w:r>
    </w:p>
    <w:p w:rsidR="00FF16A3" w:rsidRDefault="00FF16A3" w:rsidP="00FF16A3">
      <w:pPr>
        <w:spacing w:line="360" w:lineRule="auto"/>
        <w:ind w:left="765"/>
        <w:jc w:val="both"/>
        <w:rPr>
          <w:sz w:val="24"/>
          <w:szCs w:val="24"/>
        </w:rPr>
      </w:pPr>
      <w:r>
        <w:rPr>
          <w:b/>
          <w:sz w:val="24"/>
          <w:szCs w:val="24"/>
        </w:rPr>
        <w:t>-</w:t>
      </w:r>
      <w:r>
        <w:rPr>
          <w:sz w:val="24"/>
          <w:szCs w:val="24"/>
        </w:rPr>
        <w:t xml:space="preserve"> стабильность состава обучающихся. Уровень потенциальных возможностей обучающихся в избранном виде спорта;</w:t>
      </w:r>
    </w:p>
    <w:p w:rsidR="00FF16A3" w:rsidRDefault="00FF16A3" w:rsidP="00FF16A3">
      <w:pPr>
        <w:spacing w:line="360" w:lineRule="auto"/>
        <w:ind w:left="765"/>
        <w:jc w:val="both"/>
        <w:rPr>
          <w:sz w:val="24"/>
          <w:szCs w:val="24"/>
        </w:rPr>
      </w:pPr>
      <w:r>
        <w:rPr>
          <w:b/>
          <w:sz w:val="24"/>
          <w:szCs w:val="24"/>
        </w:rPr>
        <w:t>-</w:t>
      </w:r>
      <w:r>
        <w:rPr>
          <w:sz w:val="24"/>
          <w:szCs w:val="24"/>
        </w:rPr>
        <w:t>динамика роста индивидуальных показателей физической подготовленности обучающихся;</w:t>
      </w:r>
    </w:p>
    <w:p w:rsidR="00FF16A3" w:rsidRPr="003A6CB9" w:rsidRDefault="00FF16A3" w:rsidP="00FF16A3">
      <w:pPr>
        <w:spacing w:line="360" w:lineRule="auto"/>
        <w:ind w:left="765"/>
        <w:jc w:val="both"/>
        <w:rPr>
          <w:sz w:val="24"/>
          <w:szCs w:val="24"/>
        </w:rPr>
      </w:pPr>
      <w:r>
        <w:rPr>
          <w:b/>
          <w:sz w:val="24"/>
          <w:szCs w:val="24"/>
        </w:rPr>
        <w:t>-</w:t>
      </w:r>
      <w:r>
        <w:rPr>
          <w:sz w:val="24"/>
          <w:szCs w:val="24"/>
        </w:rPr>
        <w:t xml:space="preserve"> уровень освоения основ техники в избранном виде спора.</w:t>
      </w:r>
    </w:p>
    <w:p w:rsidR="00FF16A3" w:rsidRDefault="00FF16A3" w:rsidP="00FF16A3">
      <w:pPr>
        <w:spacing w:line="360" w:lineRule="auto"/>
        <w:ind w:left="765"/>
        <w:jc w:val="both"/>
        <w:rPr>
          <w:b/>
          <w:sz w:val="24"/>
          <w:szCs w:val="24"/>
        </w:rPr>
      </w:pPr>
      <w:r w:rsidRPr="006D11A6">
        <w:rPr>
          <w:b/>
          <w:sz w:val="24"/>
          <w:szCs w:val="24"/>
        </w:rPr>
        <w:t>В) на тренировочном этапе:</w:t>
      </w:r>
    </w:p>
    <w:p w:rsidR="00FF16A3" w:rsidRDefault="00FF16A3" w:rsidP="00FF16A3">
      <w:pPr>
        <w:spacing w:line="360" w:lineRule="auto"/>
        <w:ind w:left="765"/>
        <w:jc w:val="both"/>
        <w:rPr>
          <w:sz w:val="24"/>
          <w:szCs w:val="24"/>
        </w:rPr>
      </w:pPr>
      <w:r>
        <w:rPr>
          <w:sz w:val="24"/>
          <w:szCs w:val="24"/>
        </w:rPr>
        <w:t>-состояние здоровья, уровень физической подготовленности обучающихся;</w:t>
      </w:r>
    </w:p>
    <w:p w:rsidR="00FF16A3" w:rsidRDefault="00FF16A3" w:rsidP="00FF16A3">
      <w:pPr>
        <w:spacing w:line="360" w:lineRule="auto"/>
        <w:ind w:left="765"/>
        <w:jc w:val="both"/>
        <w:rPr>
          <w:sz w:val="24"/>
          <w:szCs w:val="24"/>
        </w:rPr>
      </w:pPr>
      <w:r>
        <w:rPr>
          <w:sz w:val="24"/>
          <w:szCs w:val="24"/>
        </w:rPr>
        <w:t>-динамика роста уровня специальной физической и технико-тактической подготовленности обучающихся  в соответствии с индивидуальными особенностями;</w:t>
      </w:r>
    </w:p>
    <w:p w:rsidR="00FF16A3" w:rsidRDefault="00FF16A3" w:rsidP="00FF16A3">
      <w:pPr>
        <w:spacing w:line="360" w:lineRule="auto"/>
        <w:ind w:left="765"/>
        <w:jc w:val="both"/>
        <w:rPr>
          <w:sz w:val="24"/>
          <w:szCs w:val="24"/>
        </w:rPr>
      </w:pPr>
      <w:r>
        <w:rPr>
          <w:sz w:val="24"/>
          <w:szCs w:val="24"/>
        </w:rPr>
        <w:t>-уровень освоения объемов учебно-тренировочных нагрузок, предусмотренных программой спортивной подготовки по избранному виду спорта;</w:t>
      </w:r>
    </w:p>
    <w:p w:rsidR="00FF16A3" w:rsidRPr="006D11A6" w:rsidRDefault="00FF16A3" w:rsidP="00FF16A3">
      <w:pPr>
        <w:spacing w:line="360" w:lineRule="auto"/>
        <w:ind w:left="765"/>
        <w:jc w:val="both"/>
        <w:rPr>
          <w:sz w:val="24"/>
          <w:szCs w:val="24"/>
        </w:rPr>
      </w:pPr>
      <w:r>
        <w:rPr>
          <w:sz w:val="24"/>
          <w:szCs w:val="24"/>
        </w:rPr>
        <w:t>- выполнение н6ормативов массовых спортивных разрядов.</w:t>
      </w:r>
    </w:p>
    <w:p w:rsidR="00FF16A3" w:rsidRDefault="00FF16A3" w:rsidP="00FF16A3">
      <w:pPr>
        <w:spacing w:line="360" w:lineRule="auto"/>
        <w:jc w:val="both"/>
        <w:rPr>
          <w:sz w:val="24"/>
          <w:szCs w:val="24"/>
        </w:rPr>
      </w:pPr>
      <w:r>
        <w:rPr>
          <w:sz w:val="24"/>
          <w:szCs w:val="24"/>
        </w:rPr>
        <w:tab/>
        <w:t xml:space="preserve">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w:t>
      </w:r>
    </w:p>
    <w:p w:rsidR="00FF16A3" w:rsidRDefault="00FF16A3" w:rsidP="00FF16A3">
      <w:pPr>
        <w:spacing w:line="360" w:lineRule="auto"/>
        <w:jc w:val="both"/>
        <w:rPr>
          <w:sz w:val="24"/>
          <w:szCs w:val="24"/>
        </w:rPr>
      </w:pPr>
      <w:r>
        <w:rPr>
          <w:sz w:val="24"/>
          <w:szCs w:val="24"/>
        </w:rPr>
        <w:t xml:space="preserve">              СПОРТИВНО – ОЗДОРОВИТЕЛЬНЫЙ ЭТАП – учебно – тренировочный процесс осуществляется при нагрузке 6 часов в неделю, направлен на укрепление здоровья и гармоничное развитие всех органов и систем организма детей, формирование стойкого интереса к занятиям спортом вообще, овладение основами техники выполнения обширного комплекса физических упражнений и воспитание трудолюбия, развитие физических качеств, достижение физического совершенства, высокого уровня здоровья и работоспособности.  СОГ охватывают все культивируемые виды спорта. Занятия в группах СОГ позволяют привлекать в ДЮСШ разновозрастной контингент детей, решать вопросы массовости, набора и отбора учащихся,  популяризировать здоровый образ жизни.</w:t>
      </w:r>
    </w:p>
    <w:p w:rsidR="00FF16A3" w:rsidRDefault="00FF16A3" w:rsidP="00FF16A3">
      <w:pPr>
        <w:spacing w:line="360" w:lineRule="auto"/>
        <w:jc w:val="both"/>
        <w:rPr>
          <w:sz w:val="24"/>
          <w:szCs w:val="24"/>
        </w:rPr>
      </w:pPr>
      <w:r>
        <w:rPr>
          <w:sz w:val="24"/>
          <w:szCs w:val="24"/>
        </w:rPr>
        <w:t xml:space="preserve">             ЭТАП НАЧАЛЬНОЙ ПОДГОТОВКИ –тренировочный процесс происходит в группах НП   1</w:t>
      </w:r>
      <w:r w:rsidR="002B020D">
        <w:rPr>
          <w:sz w:val="24"/>
          <w:szCs w:val="24"/>
        </w:rPr>
        <w:t>г.</w:t>
      </w:r>
      <w:r>
        <w:rPr>
          <w:sz w:val="24"/>
          <w:szCs w:val="24"/>
        </w:rPr>
        <w:t>-6 часов недельной нагрузки, НП -2</w:t>
      </w:r>
      <w:r w:rsidR="002B020D">
        <w:rPr>
          <w:sz w:val="24"/>
          <w:szCs w:val="24"/>
        </w:rPr>
        <w:t>г.</w:t>
      </w:r>
      <w:r>
        <w:rPr>
          <w:sz w:val="24"/>
          <w:szCs w:val="24"/>
        </w:rPr>
        <w:t xml:space="preserve"> – 8-9 часов(в зависимости от вида спорта). </w:t>
      </w:r>
    </w:p>
    <w:p w:rsidR="00FF16A3" w:rsidRDefault="00FF16A3" w:rsidP="00FF16A3">
      <w:pPr>
        <w:spacing w:line="360" w:lineRule="auto"/>
        <w:jc w:val="both"/>
        <w:rPr>
          <w:sz w:val="24"/>
          <w:szCs w:val="24"/>
        </w:rPr>
      </w:pPr>
      <w:r>
        <w:rPr>
          <w:sz w:val="24"/>
          <w:szCs w:val="24"/>
        </w:rPr>
        <w:t>Задачами данного этапа  являются: отбор детей для систематических занятий спортом, с учетом  возраста и выявления задатков и способностей детей. Начального  освоение техники и тактики выбранного вида спорта. Формирование устойчивого интереса, мотивации к систематическим занятиям спортом, приобщение детей к здоровому образу жизни.</w:t>
      </w:r>
    </w:p>
    <w:p w:rsidR="00FF16A3" w:rsidRDefault="00FF16A3" w:rsidP="00FF16A3">
      <w:pPr>
        <w:spacing w:line="360" w:lineRule="auto"/>
        <w:jc w:val="both"/>
        <w:rPr>
          <w:sz w:val="24"/>
          <w:szCs w:val="24"/>
        </w:rPr>
      </w:pPr>
      <w:r>
        <w:rPr>
          <w:sz w:val="24"/>
          <w:szCs w:val="24"/>
        </w:rPr>
        <w:t xml:space="preserve"> Этап начальной подготовки характеризуется постепенным наращиванием объема и интенсивности физических нагрузок, воспитанием черт спортивного характера. </w:t>
      </w:r>
    </w:p>
    <w:p w:rsidR="00FF16A3" w:rsidRDefault="00FF16A3" w:rsidP="00FF16A3">
      <w:pPr>
        <w:spacing w:line="360" w:lineRule="auto"/>
        <w:jc w:val="both"/>
        <w:rPr>
          <w:sz w:val="24"/>
          <w:szCs w:val="24"/>
        </w:rPr>
      </w:pPr>
    </w:p>
    <w:p w:rsidR="00FF16A3" w:rsidRDefault="00FF16A3" w:rsidP="00FF16A3">
      <w:pPr>
        <w:spacing w:line="360" w:lineRule="auto"/>
        <w:jc w:val="both"/>
        <w:rPr>
          <w:sz w:val="24"/>
          <w:szCs w:val="24"/>
        </w:rPr>
      </w:pPr>
      <w:r>
        <w:rPr>
          <w:sz w:val="24"/>
          <w:szCs w:val="24"/>
        </w:rPr>
        <w:lastRenderedPageBreak/>
        <w:t xml:space="preserve">ТРЕНИРОВОЧНЫЙ ЭТАП содержит две отдельные составляющие начальной специализации (до 2 лет занятий) и углубленной (3-5 лет).  Характерным является постепенное увеличение количества учебных часов, рост объема и интенсивности физических нагрузок. Целенаправленно осуществляется работа по совершенствованию техники и тактики. Повышение уровня разносторонней физической и функциональной подготовки, приобретение соревновательного опыта путем участия в соревнованиях. Совершенствованием техники и развитием специальных физических качеств.  </w:t>
      </w:r>
    </w:p>
    <w:p w:rsidR="00FF16A3" w:rsidRDefault="00FF16A3" w:rsidP="00FF16A3">
      <w:pPr>
        <w:spacing w:line="360" w:lineRule="auto"/>
        <w:jc w:val="center"/>
        <w:rPr>
          <w:b/>
          <w:sz w:val="24"/>
          <w:szCs w:val="24"/>
        </w:rPr>
      </w:pPr>
      <w:r>
        <w:rPr>
          <w:b/>
          <w:sz w:val="24"/>
          <w:szCs w:val="24"/>
        </w:rPr>
        <w:t>Основные виды содержания спортивной подготовки.</w:t>
      </w:r>
    </w:p>
    <w:p w:rsidR="00FF16A3" w:rsidRDefault="00FF16A3" w:rsidP="00FF16A3">
      <w:pPr>
        <w:numPr>
          <w:ilvl w:val="0"/>
          <w:numId w:val="5"/>
        </w:numPr>
        <w:spacing w:line="360" w:lineRule="auto"/>
        <w:jc w:val="both"/>
        <w:rPr>
          <w:sz w:val="24"/>
          <w:szCs w:val="24"/>
        </w:rPr>
      </w:pPr>
      <w:r>
        <w:rPr>
          <w:b/>
          <w:sz w:val="24"/>
          <w:szCs w:val="24"/>
        </w:rPr>
        <w:t>Физическая подготовка включает</w:t>
      </w:r>
      <w:r>
        <w:rPr>
          <w:sz w:val="24"/>
          <w:szCs w:val="24"/>
        </w:rPr>
        <w:t>:</w:t>
      </w:r>
    </w:p>
    <w:p w:rsidR="00FF16A3" w:rsidRDefault="00FF16A3" w:rsidP="00FF16A3">
      <w:pPr>
        <w:numPr>
          <w:ilvl w:val="0"/>
          <w:numId w:val="3"/>
        </w:numPr>
        <w:spacing w:line="360" w:lineRule="auto"/>
        <w:jc w:val="both"/>
        <w:rPr>
          <w:sz w:val="24"/>
          <w:szCs w:val="24"/>
        </w:rPr>
      </w:pPr>
      <w:r>
        <w:rPr>
          <w:sz w:val="24"/>
          <w:szCs w:val="24"/>
        </w:rPr>
        <w:t>Общую физическую подготовку (ОФП), направленную на повышение общей работоспособоности;</w:t>
      </w:r>
    </w:p>
    <w:p w:rsidR="00FF16A3" w:rsidRDefault="00FF16A3" w:rsidP="00FF16A3">
      <w:pPr>
        <w:numPr>
          <w:ilvl w:val="0"/>
          <w:numId w:val="3"/>
        </w:numPr>
        <w:spacing w:line="360" w:lineRule="auto"/>
        <w:jc w:val="both"/>
        <w:rPr>
          <w:sz w:val="24"/>
          <w:szCs w:val="24"/>
        </w:rPr>
      </w:pPr>
      <w:r>
        <w:rPr>
          <w:sz w:val="24"/>
          <w:szCs w:val="24"/>
        </w:rPr>
        <w:t>Специальную физическую подготовку (СФП), направленную на развитие специальных физических качеств.</w:t>
      </w:r>
    </w:p>
    <w:p w:rsidR="00FF16A3" w:rsidRDefault="00FF16A3" w:rsidP="00FF16A3">
      <w:pPr>
        <w:numPr>
          <w:ilvl w:val="0"/>
          <w:numId w:val="5"/>
        </w:numPr>
        <w:spacing w:line="360" w:lineRule="auto"/>
        <w:jc w:val="both"/>
        <w:rPr>
          <w:sz w:val="24"/>
          <w:szCs w:val="24"/>
        </w:rPr>
      </w:pPr>
      <w:r>
        <w:rPr>
          <w:b/>
          <w:sz w:val="24"/>
          <w:szCs w:val="24"/>
        </w:rPr>
        <w:t>Техническая подготовка</w:t>
      </w:r>
      <w:r>
        <w:rPr>
          <w:sz w:val="24"/>
          <w:szCs w:val="24"/>
        </w:rPr>
        <w:t xml:space="preserve"> включает базовые упражнения, специальные, вспомогательные, характерные для данного спортивного направления.</w:t>
      </w:r>
    </w:p>
    <w:p w:rsidR="00FF16A3" w:rsidRDefault="00FF16A3" w:rsidP="00FF16A3">
      <w:pPr>
        <w:numPr>
          <w:ilvl w:val="0"/>
          <w:numId w:val="5"/>
        </w:numPr>
        <w:spacing w:line="360" w:lineRule="auto"/>
        <w:jc w:val="both"/>
        <w:rPr>
          <w:sz w:val="24"/>
          <w:szCs w:val="24"/>
        </w:rPr>
      </w:pPr>
      <w:r>
        <w:rPr>
          <w:b/>
          <w:sz w:val="24"/>
          <w:szCs w:val="24"/>
        </w:rPr>
        <w:t>Теоретическая подготовка</w:t>
      </w:r>
      <w:r>
        <w:rPr>
          <w:sz w:val="24"/>
          <w:szCs w:val="24"/>
        </w:rPr>
        <w:t xml:space="preserve"> проводится в форме бесед, лекций. Учебный материал распределяется на весь период обучения, учитывая возраст занимающихся и  излагается в доступной для них форме. Может осуществляться в ходе практических занятий и самостоятельно. </w:t>
      </w:r>
    </w:p>
    <w:p w:rsidR="00FF16A3" w:rsidRDefault="00FF16A3" w:rsidP="00FF16A3">
      <w:pPr>
        <w:numPr>
          <w:ilvl w:val="0"/>
          <w:numId w:val="5"/>
        </w:numPr>
        <w:spacing w:line="360" w:lineRule="auto"/>
        <w:jc w:val="both"/>
        <w:rPr>
          <w:sz w:val="24"/>
          <w:szCs w:val="24"/>
        </w:rPr>
      </w:pPr>
      <w:r>
        <w:rPr>
          <w:b/>
          <w:sz w:val="24"/>
          <w:szCs w:val="24"/>
        </w:rPr>
        <w:t>Психологическая подготовка</w:t>
      </w:r>
      <w:r>
        <w:rPr>
          <w:sz w:val="24"/>
          <w:szCs w:val="24"/>
        </w:rPr>
        <w:t xml:space="preserve"> предусматривает формирование личности спортсмена и межличностных отношений, развитие интеллекта, психологических функций и психомоторных качеств.</w:t>
      </w:r>
    </w:p>
    <w:p w:rsidR="00FF16A3" w:rsidRDefault="00FF16A3" w:rsidP="00FF16A3">
      <w:pPr>
        <w:numPr>
          <w:ilvl w:val="0"/>
          <w:numId w:val="5"/>
        </w:numPr>
        <w:spacing w:line="360" w:lineRule="auto"/>
        <w:jc w:val="both"/>
        <w:rPr>
          <w:sz w:val="24"/>
          <w:szCs w:val="24"/>
        </w:rPr>
      </w:pPr>
      <w:r>
        <w:rPr>
          <w:b/>
          <w:sz w:val="24"/>
          <w:szCs w:val="24"/>
        </w:rPr>
        <w:t>Инструкторско-судейская практика</w:t>
      </w:r>
      <w:r>
        <w:rPr>
          <w:sz w:val="24"/>
          <w:szCs w:val="24"/>
        </w:rPr>
        <w:t>. Одной из задач ДЮСШ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осуществляется на УТ этапе и продолжается на последующих этапах подготовки. Занятия проводятся в форме бесед, семинаров, самостоятельного изучения литературы, практических занятий.</w:t>
      </w:r>
    </w:p>
    <w:p w:rsidR="00FF16A3" w:rsidRDefault="00FF16A3" w:rsidP="00FF16A3">
      <w:pPr>
        <w:numPr>
          <w:ilvl w:val="0"/>
          <w:numId w:val="5"/>
        </w:numPr>
        <w:spacing w:line="360" w:lineRule="auto"/>
        <w:jc w:val="both"/>
        <w:rPr>
          <w:sz w:val="24"/>
          <w:szCs w:val="24"/>
        </w:rPr>
      </w:pPr>
      <w:r>
        <w:rPr>
          <w:b/>
          <w:sz w:val="24"/>
          <w:szCs w:val="24"/>
        </w:rPr>
        <w:t>Контрольно-нормативные</w:t>
      </w:r>
      <w:r>
        <w:rPr>
          <w:sz w:val="24"/>
          <w:szCs w:val="24"/>
        </w:rPr>
        <w:t xml:space="preserve"> мероприятия проводятся в целях объективного определения перспективности спортсменов и своевременного выявления недостатков в их подготовке. Проводится регулярное тестирование и заносится в протокол.</w:t>
      </w:r>
    </w:p>
    <w:p w:rsidR="00FF16A3" w:rsidRDefault="00FF16A3" w:rsidP="00FF16A3">
      <w:pPr>
        <w:numPr>
          <w:ilvl w:val="0"/>
          <w:numId w:val="5"/>
        </w:numPr>
        <w:spacing w:line="360" w:lineRule="auto"/>
        <w:jc w:val="both"/>
        <w:rPr>
          <w:sz w:val="24"/>
          <w:szCs w:val="24"/>
        </w:rPr>
      </w:pPr>
      <w:r>
        <w:rPr>
          <w:b/>
          <w:sz w:val="24"/>
          <w:szCs w:val="24"/>
        </w:rPr>
        <w:t>Соревнования</w:t>
      </w:r>
      <w:r>
        <w:rPr>
          <w:sz w:val="24"/>
          <w:szCs w:val="24"/>
        </w:rPr>
        <w:t>. Проводятся в соответствии с календарем спортивно-массовых мероприятий.</w:t>
      </w:r>
    </w:p>
    <w:p w:rsidR="00FF16A3" w:rsidRDefault="00FF16A3" w:rsidP="00FF16A3">
      <w:pPr>
        <w:numPr>
          <w:ilvl w:val="0"/>
          <w:numId w:val="5"/>
        </w:numPr>
        <w:spacing w:line="360" w:lineRule="auto"/>
        <w:jc w:val="both"/>
        <w:rPr>
          <w:sz w:val="24"/>
          <w:szCs w:val="24"/>
        </w:rPr>
      </w:pPr>
      <w:r>
        <w:rPr>
          <w:b/>
          <w:sz w:val="24"/>
          <w:szCs w:val="24"/>
        </w:rPr>
        <w:t>Восстановительные мероприятия</w:t>
      </w:r>
      <w:r>
        <w:rPr>
          <w:sz w:val="24"/>
          <w:szCs w:val="24"/>
        </w:rPr>
        <w:t xml:space="preserve"> используются для восстановления работоспособности учащихся ДЮСШ. Используется широкий круг средств и мероприятий педагогических, гигиенических и психологических с учетом возраста, спортивного стажа, квалификации и индивидуальных особенностей спортсмена. </w:t>
      </w:r>
    </w:p>
    <w:p w:rsidR="00FF16A3" w:rsidRPr="006D11A6" w:rsidRDefault="00FF16A3" w:rsidP="00FF16A3">
      <w:pPr>
        <w:numPr>
          <w:ilvl w:val="0"/>
          <w:numId w:val="5"/>
        </w:numPr>
        <w:spacing w:line="360" w:lineRule="auto"/>
        <w:jc w:val="both"/>
        <w:rPr>
          <w:sz w:val="24"/>
          <w:szCs w:val="24"/>
        </w:rPr>
      </w:pPr>
      <w:r>
        <w:rPr>
          <w:b/>
          <w:sz w:val="24"/>
          <w:szCs w:val="24"/>
        </w:rPr>
        <w:lastRenderedPageBreak/>
        <w:t>Медицинское обследование</w:t>
      </w:r>
      <w:r>
        <w:rPr>
          <w:sz w:val="24"/>
          <w:szCs w:val="24"/>
        </w:rPr>
        <w:t xml:space="preserve">. Проводится вне сетки часов. В задачи контроля входят: диагностики спортивной пригодности ребенка; оценка его перспективности, оказание первой доврачебной помощи. </w:t>
      </w:r>
    </w:p>
    <w:p w:rsidR="00FF16A3" w:rsidRDefault="00FF16A3" w:rsidP="00FF16A3">
      <w:pPr>
        <w:spacing w:line="360" w:lineRule="auto"/>
        <w:jc w:val="center"/>
        <w:rPr>
          <w:b/>
          <w:sz w:val="24"/>
          <w:szCs w:val="24"/>
        </w:rPr>
      </w:pPr>
    </w:p>
    <w:p w:rsidR="00FF16A3" w:rsidRDefault="00FF16A3" w:rsidP="00FF16A3">
      <w:pPr>
        <w:spacing w:line="360" w:lineRule="auto"/>
        <w:jc w:val="center"/>
        <w:rPr>
          <w:b/>
          <w:sz w:val="24"/>
          <w:szCs w:val="24"/>
        </w:rPr>
      </w:pPr>
      <w:r>
        <w:rPr>
          <w:b/>
          <w:sz w:val="24"/>
          <w:szCs w:val="24"/>
        </w:rPr>
        <w:t>Методическое обеспечение образовательного процесса.</w:t>
      </w:r>
    </w:p>
    <w:p w:rsidR="00FF16A3" w:rsidRDefault="00FF16A3" w:rsidP="00FF16A3">
      <w:pPr>
        <w:spacing w:line="360" w:lineRule="auto"/>
        <w:jc w:val="both"/>
        <w:rPr>
          <w:sz w:val="24"/>
          <w:szCs w:val="24"/>
        </w:rPr>
      </w:pPr>
      <w:r>
        <w:rPr>
          <w:sz w:val="24"/>
          <w:szCs w:val="24"/>
        </w:rPr>
        <w:t>Методическое обеспечение образовательного процесса осуществляется на уровне:</w:t>
      </w:r>
    </w:p>
    <w:p w:rsidR="00FF16A3" w:rsidRDefault="00FF16A3" w:rsidP="00FF16A3">
      <w:pPr>
        <w:spacing w:line="360" w:lineRule="auto"/>
        <w:ind w:firstLine="567"/>
        <w:jc w:val="both"/>
        <w:rPr>
          <w:sz w:val="24"/>
          <w:szCs w:val="24"/>
        </w:rPr>
      </w:pPr>
      <w:r>
        <w:rPr>
          <w:b/>
          <w:sz w:val="24"/>
          <w:szCs w:val="24"/>
        </w:rPr>
        <w:t>Научно-педагогической помощи</w:t>
      </w:r>
      <w:r>
        <w:rPr>
          <w:sz w:val="24"/>
          <w:szCs w:val="24"/>
        </w:rPr>
        <w:t xml:space="preserve">: </w:t>
      </w:r>
    </w:p>
    <w:p w:rsidR="00FF16A3" w:rsidRDefault="00FF16A3" w:rsidP="00FF16A3">
      <w:pPr>
        <w:spacing w:line="360" w:lineRule="auto"/>
        <w:jc w:val="both"/>
        <w:rPr>
          <w:sz w:val="24"/>
          <w:szCs w:val="24"/>
        </w:rPr>
      </w:pPr>
      <w:r>
        <w:rPr>
          <w:sz w:val="24"/>
          <w:szCs w:val="24"/>
        </w:rPr>
        <w:t>разработка и внедрение образовательных учебных программ физкультурно-спортивной направленности. Участие в семинарах для тренеров-преподавателей по видам спорта с целью изучения передовых и представления собственных разработок по различным направлениям видов спорта.</w:t>
      </w:r>
    </w:p>
    <w:p w:rsidR="00FF16A3" w:rsidRDefault="00FF16A3" w:rsidP="00FF16A3">
      <w:pPr>
        <w:spacing w:line="360" w:lineRule="auto"/>
        <w:ind w:firstLine="567"/>
        <w:jc w:val="both"/>
        <w:rPr>
          <w:b/>
          <w:sz w:val="24"/>
          <w:szCs w:val="24"/>
        </w:rPr>
      </w:pPr>
      <w:r>
        <w:rPr>
          <w:b/>
          <w:sz w:val="24"/>
          <w:szCs w:val="24"/>
        </w:rPr>
        <w:t>Консультативно-методической помощи:</w:t>
      </w:r>
    </w:p>
    <w:p w:rsidR="00FF16A3" w:rsidRDefault="00FF16A3" w:rsidP="00FF16A3">
      <w:pPr>
        <w:spacing w:line="360" w:lineRule="auto"/>
        <w:jc w:val="both"/>
        <w:rPr>
          <w:sz w:val="24"/>
          <w:szCs w:val="24"/>
        </w:rPr>
      </w:pPr>
      <w:r>
        <w:rPr>
          <w:sz w:val="24"/>
          <w:szCs w:val="24"/>
        </w:rPr>
        <w:t xml:space="preserve">Проведение педагогических и тренерских советов в рамках ДЮСШ. Методические семинары и консультации с привлечением учителей физической культуры общеобразовательных школ. </w:t>
      </w:r>
    </w:p>
    <w:p w:rsidR="00FF16A3" w:rsidRDefault="00FF16A3" w:rsidP="00FF16A3">
      <w:pPr>
        <w:spacing w:line="360" w:lineRule="auto"/>
        <w:jc w:val="both"/>
        <w:rPr>
          <w:sz w:val="24"/>
          <w:szCs w:val="24"/>
        </w:rPr>
      </w:pPr>
      <w:r>
        <w:rPr>
          <w:sz w:val="24"/>
          <w:szCs w:val="24"/>
        </w:rPr>
        <w:t>Организация и проведение районных спартакиад школьников. Организация и проведение районных, областных соревнований. Аттестация тренеров-преподавателей ДЮСШ.</w:t>
      </w:r>
    </w:p>
    <w:p w:rsidR="00FF16A3" w:rsidRDefault="00FF16A3" w:rsidP="00FF16A3">
      <w:pPr>
        <w:spacing w:line="360" w:lineRule="auto"/>
        <w:jc w:val="both"/>
        <w:rPr>
          <w:b/>
          <w:sz w:val="24"/>
          <w:szCs w:val="24"/>
        </w:rPr>
      </w:pPr>
      <w:r>
        <w:rPr>
          <w:sz w:val="24"/>
          <w:szCs w:val="24"/>
        </w:rPr>
        <w:tab/>
      </w:r>
      <w:r>
        <w:rPr>
          <w:b/>
          <w:sz w:val="24"/>
          <w:szCs w:val="24"/>
        </w:rPr>
        <w:t>Повышение квалификации:</w:t>
      </w:r>
    </w:p>
    <w:p w:rsidR="00FF16A3" w:rsidRDefault="00FF16A3" w:rsidP="00FF16A3">
      <w:pPr>
        <w:spacing w:line="360" w:lineRule="auto"/>
        <w:jc w:val="both"/>
        <w:rPr>
          <w:sz w:val="24"/>
          <w:szCs w:val="24"/>
        </w:rPr>
      </w:pPr>
      <w:r>
        <w:rPr>
          <w:sz w:val="24"/>
          <w:szCs w:val="24"/>
        </w:rPr>
        <w:t>Изучение передового опыта работы в области спорта и физической культуры.</w:t>
      </w:r>
    </w:p>
    <w:p w:rsidR="00FF16A3" w:rsidRDefault="00FF16A3" w:rsidP="00FF16A3">
      <w:pPr>
        <w:spacing w:line="360" w:lineRule="auto"/>
        <w:jc w:val="both"/>
        <w:rPr>
          <w:sz w:val="24"/>
          <w:szCs w:val="24"/>
        </w:rPr>
      </w:pPr>
      <w:r>
        <w:rPr>
          <w:sz w:val="24"/>
          <w:szCs w:val="24"/>
        </w:rPr>
        <w:t xml:space="preserve">Участие в соревнованиях регионального, всероссийского уровней, и в их судействе. </w:t>
      </w:r>
    </w:p>
    <w:p w:rsidR="00FF16A3" w:rsidRDefault="00FF16A3" w:rsidP="00FF16A3">
      <w:pPr>
        <w:spacing w:line="360" w:lineRule="auto"/>
        <w:jc w:val="both"/>
        <w:rPr>
          <w:sz w:val="24"/>
          <w:szCs w:val="24"/>
        </w:rPr>
      </w:pPr>
      <w:r>
        <w:rPr>
          <w:sz w:val="24"/>
          <w:szCs w:val="24"/>
        </w:rPr>
        <w:t xml:space="preserve">Участие в районных, областных конкурсах и семинарах, семинарах и курсах по судейству соревнований. </w:t>
      </w:r>
    </w:p>
    <w:p w:rsidR="00FF16A3" w:rsidRDefault="00FF16A3" w:rsidP="00FF16A3">
      <w:pPr>
        <w:spacing w:line="360" w:lineRule="auto"/>
        <w:jc w:val="both"/>
        <w:rPr>
          <w:sz w:val="24"/>
          <w:szCs w:val="24"/>
        </w:rPr>
      </w:pPr>
      <w:r>
        <w:rPr>
          <w:sz w:val="24"/>
          <w:szCs w:val="24"/>
        </w:rPr>
        <w:t>Обеспечение современной методической литературой.</w:t>
      </w:r>
    </w:p>
    <w:p w:rsidR="00FF16A3" w:rsidRDefault="00FF16A3" w:rsidP="00FF16A3">
      <w:pPr>
        <w:spacing w:line="360" w:lineRule="auto"/>
        <w:jc w:val="both"/>
        <w:rPr>
          <w:sz w:val="24"/>
          <w:szCs w:val="24"/>
        </w:rPr>
      </w:pPr>
      <w:r>
        <w:rPr>
          <w:sz w:val="24"/>
          <w:szCs w:val="24"/>
        </w:rPr>
        <w:t>Изучение правил соревнований и изменений в них.</w:t>
      </w:r>
    </w:p>
    <w:p w:rsidR="00FF16A3" w:rsidRDefault="00FF16A3" w:rsidP="00FF16A3">
      <w:pPr>
        <w:spacing w:line="360" w:lineRule="auto"/>
        <w:jc w:val="both"/>
        <w:rPr>
          <w:sz w:val="24"/>
          <w:szCs w:val="24"/>
        </w:rPr>
      </w:pPr>
      <w:r>
        <w:rPr>
          <w:sz w:val="24"/>
          <w:szCs w:val="24"/>
        </w:rPr>
        <w:t>Самовыдвижение на присвоение квалификационной категории.</w:t>
      </w:r>
    </w:p>
    <w:p w:rsidR="00FF16A3" w:rsidRDefault="00FF16A3" w:rsidP="00FF16A3">
      <w:pPr>
        <w:spacing w:line="360" w:lineRule="auto"/>
        <w:jc w:val="both"/>
        <w:rPr>
          <w:sz w:val="24"/>
          <w:szCs w:val="24"/>
        </w:rPr>
      </w:pPr>
      <w:r>
        <w:rPr>
          <w:sz w:val="24"/>
          <w:szCs w:val="24"/>
        </w:rPr>
        <w:t>Самообразование.</w:t>
      </w:r>
    </w:p>
    <w:p w:rsidR="00FF16A3" w:rsidRDefault="00FF16A3" w:rsidP="00FF16A3">
      <w:pPr>
        <w:spacing w:line="360" w:lineRule="auto"/>
        <w:jc w:val="both"/>
        <w:rPr>
          <w:sz w:val="24"/>
          <w:szCs w:val="24"/>
        </w:rPr>
      </w:pPr>
      <w:r>
        <w:rPr>
          <w:sz w:val="24"/>
          <w:szCs w:val="24"/>
        </w:rPr>
        <w:t>Участие в конкурсах учреждений дополнительного образования детей.</w:t>
      </w:r>
    </w:p>
    <w:p w:rsidR="00FF16A3" w:rsidRDefault="00FF16A3" w:rsidP="00FF16A3">
      <w:pPr>
        <w:jc w:val="center"/>
        <w:rPr>
          <w:b/>
          <w:sz w:val="24"/>
          <w:szCs w:val="24"/>
        </w:rPr>
      </w:pPr>
    </w:p>
    <w:p w:rsidR="00FF16A3" w:rsidRDefault="00FF16A3" w:rsidP="00FF16A3">
      <w:pPr>
        <w:jc w:val="center"/>
        <w:rPr>
          <w:b/>
          <w:sz w:val="24"/>
          <w:szCs w:val="24"/>
        </w:rPr>
      </w:pPr>
      <w:r>
        <w:rPr>
          <w:b/>
          <w:sz w:val="24"/>
          <w:szCs w:val="24"/>
        </w:rPr>
        <w:t xml:space="preserve">Образовательные программы, реализуемые </w:t>
      </w:r>
    </w:p>
    <w:p w:rsidR="00FF16A3" w:rsidRDefault="00FF16A3" w:rsidP="00FF16A3">
      <w:pPr>
        <w:jc w:val="center"/>
        <w:rPr>
          <w:b/>
          <w:sz w:val="24"/>
          <w:szCs w:val="24"/>
        </w:rPr>
      </w:pPr>
      <w:r>
        <w:rPr>
          <w:b/>
          <w:sz w:val="24"/>
          <w:szCs w:val="24"/>
        </w:rPr>
        <w:t>в МУ ДО «Вейделевская ДЮСШ»</w:t>
      </w:r>
    </w:p>
    <w:p w:rsidR="00FF16A3" w:rsidRDefault="00FF16A3" w:rsidP="00FF16A3">
      <w:pPr>
        <w:jc w:val="center"/>
        <w:rPr>
          <w:b/>
          <w:sz w:val="24"/>
          <w:szCs w:val="24"/>
        </w:rPr>
      </w:pPr>
      <w:r>
        <w:rPr>
          <w:b/>
          <w:sz w:val="24"/>
          <w:szCs w:val="24"/>
        </w:rPr>
        <w:t xml:space="preserve">по возрасту обучающихся, сроку и виду программ. </w:t>
      </w:r>
    </w:p>
    <w:tbl>
      <w:tblPr>
        <w:tblW w:w="10522" w:type="dxa"/>
        <w:tblInd w:w="-50" w:type="dxa"/>
        <w:tblLayout w:type="fixed"/>
        <w:tblLook w:val="0000"/>
      </w:tblPr>
      <w:tblGrid>
        <w:gridCol w:w="3307"/>
        <w:gridCol w:w="2475"/>
        <w:gridCol w:w="6"/>
        <w:gridCol w:w="2025"/>
        <w:gridCol w:w="2709"/>
      </w:tblGrid>
      <w:tr w:rsidR="00FF16A3" w:rsidTr="001B02F3">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Образовательная программа</w:t>
            </w:r>
          </w:p>
        </w:tc>
        <w:tc>
          <w:tcPr>
            <w:tcW w:w="2481" w:type="dxa"/>
            <w:gridSpan w:val="2"/>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rPr>
                <w:sz w:val="24"/>
                <w:szCs w:val="24"/>
              </w:rPr>
            </w:pPr>
            <w:r>
              <w:rPr>
                <w:sz w:val="24"/>
                <w:szCs w:val="24"/>
              </w:rPr>
              <w:t>Возраст обучающихся</w:t>
            </w:r>
          </w:p>
        </w:tc>
        <w:tc>
          <w:tcPr>
            <w:tcW w:w="2025" w:type="dxa"/>
            <w:tcBorders>
              <w:top w:val="single" w:sz="4" w:space="0" w:color="000000"/>
              <w:left w:val="single" w:sz="4" w:space="0" w:color="auto"/>
              <w:bottom w:val="single" w:sz="4" w:space="0" w:color="000000"/>
              <w:right w:val="single" w:sz="4" w:space="0" w:color="auto"/>
            </w:tcBorders>
            <w:shd w:val="clear" w:color="auto" w:fill="auto"/>
          </w:tcPr>
          <w:p w:rsidR="00FF16A3" w:rsidRDefault="00FF16A3" w:rsidP="001B02F3">
            <w:pPr>
              <w:snapToGrid w:val="0"/>
              <w:rPr>
                <w:sz w:val="24"/>
                <w:szCs w:val="24"/>
              </w:rPr>
            </w:pPr>
            <w:r>
              <w:rPr>
                <w:sz w:val="24"/>
                <w:szCs w:val="24"/>
              </w:rPr>
              <w:t>Срок реализации программ</w:t>
            </w:r>
          </w:p>
        </w:tc>
        <w:tc>
          <w:tcPr>
            <w:tcW w:w="2709" w:type="dxa"/>
            <w:tcBorders>
              <w:top w:val="single" w:sz="4" w:space="0" w:color="000000"/>
              <w:left w:val="single" w:sz="4" w:space="0" w:color="auto"/>
              <w:bottom w:val="single" w:sz="4" w:space="0" w:color="000000"/>
              <w:right w:val="single" w:sz="4" w:space="0" w:color="000000"/>
            </w:tcBorders>
            <w:shd w:val="clear" w:color="auto" w:fill="auto"/>
          </w:tcPr>
          <w:p w:rsidR="00FF16A3" w:rsidRDefault="00FF16A3" w:rsidP="001B02F3">
            <w:pPr>
              <w:snapToGrid w:val="0"/>
              <w:rPr>
                <w:sz w:val="24"/>
                <w:szCs w:val="24"/>
              </w:rPr>
            </w:pPr>
            <w:r>
              <w:rPr>
                <w:sz w:val="24"/>
                <w:szCs w:val="24"/>
              </w:rPr>
              <w:t>Вид образовательной программы</w:t>
            </w:r>
          </w:p>
          <w:p w:rsidR="00FF16A3" w:rsidRDefault="00FF16A3" w:rsidP="001B02F3">
            <w:pPr>
              <w:rPr>
                <w:sz w:val="24"/>
                <w:szCs w:val="24"/>
              </w:rPr>
            </w:pPr>
          </w:p>
        </w:tc>
      </w:tr>
      <w:tr w:rsidR="00FF16A3" w:rsidTr="001B02F3">
        <w:trPr>
          <w:trHeight w:val="1351"/>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rPr>
                <w:sz w:val="24"/>
                <w:szCs w:val="24"/>
              </w:rPr>
            </w:pPr>
            <w:r>
              <w:rPr>
                <w:sz w:val="24"/>
                <w:szCs w:val="24"/>
              </w:rPr>
              <w:t>БОКС</w:t>
            </w:r>
          </w:p>
          <w:p w:rsidR="00FF16A3" w:rsidRDefault="00FF16A3" w:rsidP="001B02F3">
            <w:pPr>
              <w:rPr>
                <w:sz w:val="24"/>
                <w:szCs w:val="24"/>
              </w:rPr>
            </w:pPr>
            <w:r>
              <w:rPr>
                <w:sz w:val="24"/>
                <w:szCs w:val="24"/>
              </w:rPr>
              <w:t>на основе Федеральных требований по виду спорта «Бокс»</w:t>
            </w:r>
          </w:p>
        </w:tc>
        <w:tc>
          <w:tcPr>
            <w:tcW w:w="2475"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jc w:val="center"/>
              <w:rPr>
                <w:sz w:val="24"/>
                <w:szCs w:val="24"/>
              </w:rPr>
            </w:pPr>
          </w:p>
          <w:p w:rsidR="00FF16A3" w:rsidRDefault="00FF16A3" w:rsidP="001B02F3">
            <w:pPr>
              <w:jc w:val="center"/>
              <w:rPr>
                <w:sz w:val="24"/>
                <w:szCs w:val="24"/>
              </w:rPr>
            </w:pPr>
            <w:r>
              <w:rPr>
                <w:sz w:val="24"/>
                <w:szCs w:val="24"/>
              </w:rPr>
              <w:t>10-17 лет</w:t>
            </w:r>
          </w:p>
        </w:tc>
        <w:tc>
          <w:tcPr>
            <w:tcW w:w="2031" w:type="dxa"/>
            <w:gridSpan w:val="2"/>
            <w:tcBorders>
              <w:top w:val="single" w:sz="4" w:space="0" w:color="000000"/>
              <w:left w:val="single" w:sz="4" w:space="0" w:color="auto"/>
              <w:bottom w:val="single" w:sz="4" w:space="0" w:color="000000"/>
              <w:right w:val="single" w:sz="4" w:space="0" w:color="auto"/>
            </w:tcBorders>
            <w:shd w:val="clear" w:color="auto" w:fill="auto"/>
          </w:tcPr>
          <w:p w:rsidR="00FF16A3" w:rsidRDefault="00FF16A3" w:rsidP="001B02F3">
            <w:pPr>
              <w:snapToGrid w:val="0"/>
              <w:jc w:val="center"/>
              <w:rPr>
                <w:sz w:val="24"/>
                <w:szCs w:val="24"/>
              </w:rPr>
            </w:pPr>
          </w:p>
          <w:p w:rsidR="00FF16A3" w:rsidRDefault="00FF16A3" w:rsidP="001B02F3">
            <w:pPr>
              <w:jc w:val="center"/>
              <w:rPr>
                <w:sz w:val="24"/>
                <w:szCs w:val="24"/>
              </w:rPr>
            </w:pPr>
            <w:r>
              <w:rPr>
                <w:sz w:val="24"/>
                <w:szCs w:val="24"/>
              </w:rPr>
              <w:t>8 лет</w:t>
            </w:r>
          </w:p>
        </w:tc>
        <w:tc>
          <w:tcPr>
            <w:tcW w:w="2709" w:type="dxa"/>
            <w:tcBorders>
              <w:top w:val="single" w:sz="4" w:space="0" w:color="000000"/>
              <w:left w:val="single" w:sz="4" w:space="0" w:color="auto"/>
              <w:bottom w:val="single" w:sz="4" w:space="0" w:color="000000"/>
              <w:right w:val="single" w:sz="4" w:space="0" w:color="000000"/>
            </w:tcBorders>
            <w:shd w:val="clear" w:color="auto" w:fill="auto"/>
          </w:tcPr>
          <w:p w:rsidR="00FF16A3" w:rsidRDefault="00FF16A3" w:rsidP="001B02F3">
            <w:pPr>
              <w:rPr>
                <w:sz w:val="24"/>
                <w:szCs w:val="24"/>
              </w:rPr>
            </w:pPr>
            <w:r>
              <w:rPr>
                <w:sz w:val="24"/>
                <w:szCs w:val="24"/>
              </w:rPr>
              <w:t>Дополнительная предпрофессиональная программа</w:t>
            </w:r>
          </w:p>
          <w:p w:rsidR="00FF16A3" w:rsidRDefault="00FF16A3" w:rsidP="001B02F3">
            <w:pPr>
              <w:jc w:val="center"/>
              <w:rPr>
                <w:sz w:val="24"/>
                <w:szCs w:val="24"/>
              </w:rPr>
            </w:pPr>
          </w:p>
        </w:tc>
      </w:tr>
      <w:tr w:rsidR="00FF16A3" w:rsidTr="001B02F3">
        <w:trPr>
          <w:trHeight w:val="1560"/>
        </w:trPr>
        <w:tc>
          <w:tcPr>
            <w:tcW w:w="3307" w:type="dxa"/>
            <w:tcBorders>
              <w:top w:val="single" w:sz="4" w:space="0" w:color="000000"/>
              <w:left w:val="single" w:sz="4" w:space="0" w:color="000000"/>
              <w:bottom w:val="single" w:sz="4" w:space="0" w:color="auto"/>
            </w:tcBorders>
            <w:shd w:val="clear" w:color="auto" w:fill="auto"/>
          </w:tcPr>
          <w:p w:rsidR="00FF16A3" w:rsidRDefault="00FF16A3" w:rsidP="001B02F3">
            <w:pPr>
              <w:snapToGrid w:val="0"/>
              <w:rPr>
                <w:sz w:val="24"/>
                <w:szCs w:val="24"/>
              </w:rPr>
            </w:pPr>
            <w:r>
              <w:rPr>
                <w:sz w:val="24"/>
                <w:szCs w:val="24"/>
              </w:rPr>
              <w:lastRenderedPageBreak/>
              <w:t>«Точные перчатки»</w:t>
            </w:r>
          </w:p>
        </w:tc>
        <w:tc>
          <w:tcPr>
            <w:tcW w:w="2481" w:type="dxa"/>
            <w:gridSpan w:val="2"/>
            <w:tcBorders>
              <w:top w:val="single" w:sz="4" w:space="0" w:color="000000"/>
              <w:left w:val="single" w:sz="4" w:space="0" w:color="000000"/>
              <w:bottom w:val="single" w:sz="4" w:space="0" w:color="auto"/>
              <w:right w:val="single" w:sz="4" w:space="0" w:color="auto"/>
            </w:tcBorders>
            <w:shd w:val="clear" w:color="auto" w:fill="auto"/>
          </w:tcPr>
          <w:p w:rsidR="00FF16A3" w:rsidRDefault="00FF16A3" w:rsidP="001B02F3">
            <w:pPr>
              <w:snapToGrid w:val="0"/>
              <w:jc w:val="center"/>
              <w:rPr>
                <w:sz w:val="24"/>
                <w:szCs w:val="24"/>
              </w:rPr>
            </w:pPr>
          </w:p>
          <w:p w:rsidR="00FF16A3" w:rsidRDefault="00FF16A3" w:rsidP="001B02F3">
            <w:pPr>
              <w:jc w:val="center"/>
              <w:rPr>
                <w:sz w:val="24"/>
                <w:szCs w:val="24"/>
              </w:rPr>
            </w:pPr>
            <w:r>
              <w:rPr>
                <w:sz w:val="24"/>
                <w:szCs w:val="24"/>
              </w:rPr>
              <w:t>7-18 лет</w:t>
            </w:r>
          </w:p>
        </w:tc>
        <w:tc>
          <w:tcPr>
            <w:tcW w:w="2025" w:type="dxa"/>
            <w:tcBorders>
              <w:top w:val="single" w:sz="4" w:space="0" w:color="000000"/>
              <w:left w:val="single" w:sz="4" w:space="0" w:color="auto"/>
              <w:bottom w:val="single" w:sz="4" w:space="0" w:color="auto"/>
              <w:right w:val="single" w:sz="4" w:space="0" w:color="auto"/>
            </w:tcBorders>
            <w:shd w:val="clear" w:color="auto" w:fill="auto"/>
          </w:tcPr>
          <w:p w:rsidR="00FF16A3" w:rsidRDefault="00FF16A3" w:rsidP="001B02F3">
            <w:pPr>
              <w:snapToGrid w:val="0"/>
              <w:jc w:val="center"/>
              <w:rPr>
                <w:sz w:val="24"/>
                <w:szCs w:val="24"/>
              </w:rPr>
            </w:pPr>
          </w:p>
          <w:p w:rsidR="00FF16A3" w:rsidRDefault="00FF16A3" w:rsidP="001B02F3">
            <w:pPr>
              <w:jc w:val="center"/>
              <w:rPr>
                <w:sz w:val="24"/>
                <w:szCs w:val="24"/>
              </w:rPr>
            </w:pPr>
            <w:r>
              <w:rPr>
                <w:sz w:val="24"/>
                <w:szCs w:val="24"/>
              </w:rPr>
              <w:t>В течение всего времени</w:t>
            </w:r>
          </w:p>
        </w:tc>
        <w:tc>
          <w:tcPr>
            <w:tcW w:w="2709" w:type="dxa"/>
            <w:tcBorders>
              <w:top w:val="single" w:sz="4" w:space="0" w:color="auto"/>
              <w:left w:val="single" w:sz="4" w:space="0" w:color="auto"/>
              <w:bottom w:val="single" w:sz="4" w:space="0" w:color="auto"/>
              <w:right w:val="single" w:sz="4" w:space="0" w:color="000000"/>
            </w:tcBorders>
            <w:shd w:val="clear" w:color="auto" w:fill="auto"/>
          </w:tcPr>
          <w:p w:rsidR="00FF16A3" w:rsidRDefault="00FF16A3" w:rsidP="001B02F3">
            <w:pPr>
              <w:snapToGrid w:val="0"/>
              <w:jc w:val="center"/>
              <w:rPr>
                <w:sz w:val="24"/>
                <w:szCs w:val="24"/>
              </w:rPr>
            </w:pPr>
          </w:p>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22"/>
        </w:trPr>
        <w:tc>
          <w:tcPr>
            <w:tcW w:w="3307" w:type="dxa"/>
            <w:tcBorders>
              <w:top w:val="single" w:sz="4" w:space="0" w:color="auto"/>
              <w:left w:val="single" w:sz="4" w:space="0" w:color="000000"/>
              <w:bottom w:val="single" w:sz="4" w:space="0" w:color="auto"/>
            </w:tcBorders>
            <w:shd w:val="clear" w:color="auto" w:fill="auto"/>
          </w:tcPr>
          <w:p w:rsidR="00FF16A3" w:rsidRDefault="00FF16A3" w:rsidP="001B02F3">
            <w:pPr>
              <w:snapToGrid w:val="0"/>
              <w:rPr>
                <w:sz w:val="24"/>
                <w:szCs w:val="24"/>
              </w:rPr>
            </w:pPr>
            <w:r>
              <w:rPr>
                <w:sz w:val="24"/>
                <w:szCs w:val="24"/>
              </w:rPr>
              <w:t>ДЗЮДО</w:t>
            </w:r>
          </w:p>
          <w:p w:rsidR="00FF16A3" w:rsidRDefault="00FF16A3" w:rsidP="001B02F3">
            <w:pPr>
              <w:snapToGrid w:val="0"/>
              <w:rPr>
                <w:sz w:val="24"/>
                <w:szCs w:val="24"/>
              </w:rPr>
            </w:pPr>
          </w:p>
        </w:tc>
        <w:tc>
          <w:tcPr>
            <w:tcW w:w="2481" w:type="dxa"/>
            <w:gridSpan w:val="2"/>
            <w:tcBorders>
              <w:top w:val="single" w:sz="4" w:space="0" w:color="auto"/>
              <w:left w:val="single" w:sz="4" w:space="0" w:color="000000"/>
              <w:bottom w:val="single" w:sz="4" w:space="0" w:color="auto"/>
              <w:right w:val="single" w:sz="4" w:space="0" w:color="auto"/>
            </w:tcBorders>
            <w:shd w:val="clear" w:color="auto" w:fill="auto"/>
          </w:tcPr>
          <w:p w:rsidR="00FF16A3" w:rsidRDefault="002B020D" w:rsidP="001B02F3">
            <w:pPr>
              <w:snapToGrid w:val="0"/>
              <w:jc w:val="center"/>
              <w:rPr>
                <w:sz w:val="24"/>
                <w:szCs w:val="24"/>
              </w:rPr>
            </w:pPr>
            <w:r>
              <w:rPr>
                <w:sz w:val="24"/>
                <w:szCs w:val="24"/>
              </w:rPr>
              <w:t>7</w:t>
            </w:r>
            <w:r w:rsidR="00FF16A3">
              <w:rPr>
                <w:sz w:val="24"/>
                <w:szCs w:val="24"/>
              </w:rPr>
              <w:t>-18 лет</w:t>
            </w:r>
          </w:p>
        </w:tc>
        <w:tc>
          <w:tcPr>
            <w:tcW w:w="2025" w:type="dxa"/>
            <w:tcBorders>
              <w:top w:val="single" w:sz="4" w:space="0" w:color="auto"/>
              <w:left w:val="single" w:sz="4" w:space="0" w:color="auto"/>
              <w:bottom w:val="single" w:sz="4" w:space="0" w:color="000000"/>
              <w:right w:val="single" w:sz="4" w:space="0" w:color="auto"/>
            </w:tcBorders>
            <w:shd w:val="clear" w:color="auto" w:fill="auto"/>
          </w:tcPr>
          <w:p w:rsidR="00FF16A3" w:rsidRDefault="002B020D" w:rsidP="001B02F3">
            <w:pPr>
              <w:snapToGrid w:val="0"/>
              <w:jc w:val="center"/>
              <w:rPr>
                <w:sz w:val="24"/>
                <w:szCs w:val="24"/>
              </w:rPr>
            </w:pPr>
            <w:r>
              <w:rPr>
                <w:sz w:val="24"/>
                <w:szCs w:val="24"/>
              </w:rPr>
              <w:t>3 года</w:t>
            </w:r>
          </w:p>
        </w:tc>
        <w:tc>
          <w:tcPr>
            <w:tcW w:w="2709" w:type="dxa"/>
            <w:tcBorders>
              <w:top w:val="single" w:sz="4" w:space="0" w:color="auto"/>
              <w:left w:val="single" w:sz="4" w:space="0" w:color="auto"/>
              <w:bottom w:val="single" w:sz="4" w:space="0" w:color="000000"/>
              <w:right w:val="single" w:sz="4" w:space="0" w:color="000000"/>
            </w:tcBorders>
            <w:shd w:val="clear" w:color="auto" w:fill="auto"/>
          </w:tcPr>
          <w:p w:rsidR="00FF16A3" w:rsidRDefault="002B020D" w:rsidP="002B020D">
            <w:pPr>
              <w:rPr>
                <w:sz w:val="24"/>
                <w:szCs w:val="24"/>
              </w:rPr>
            </w:pPr>
            <w:r>
              <w:rPr>
                <w:sz w:val="24"/>
                <w:szCs w:val="24"/>
              </w:rPr>
              <w:t>Дополнительная общеразвивающая программа</w:t>
            </w:r>
          </w:p>
        </w:tc>
      </w:tr>
      <w:tr w:rsidR="00FF16A3" w:rsidTr="001B02F3">
        <w:trPr>
          <w:trHeight w:val="1593"/>
        </w:trPr>
        <w:tc>
          <w:tcPr>
            <w:tcW w:w="3307" w:type="dxa"/>
            <w:tcBorders>
              <w:top w:val="single" w:sz="4" w:space="0" w:color="auto"/>
              <w:left w:val="single" w:sz="4" w:space="0" w:color="000000"/>
              <w:bottom w:val="single" w:sz="4" w:space="0" w:color="auto"/>
            </w:tcBorders>
            <w:shd w:val="clear" w:color="auto" w:fill="auto"/>
          </w:tcPr>
          <w:p w:rsidR="00FF16A3" w:rsidRDefault="00FF16A3" w:rsidP="001B02F3">
            <w:pPr>
              <w:snapToGrid w:val="0"/>
              <w:rPr>
                <w:sz w:val="24"/>
                <w:szCs w:val="24"/>
              </w:rPr>
            </w:pPr>
            <w:r>
              <w:rPr>
                <w:sz w:val="24"/>
                <w:szCs w:val="24"/>
              </w:rPr>
              <w:t>ФУТБОЛ</w:t>
            </w:r>
          </w:p>
          <w:p w:rsidR="00FF16A3" w:rsidRDefault="00FF16A3" w:rsidP="001B02F3">
            <w:pPr>
              <w:snapToGrid w:val="0"/>
              <w:rPr>
                <w:sz w:val="24"/>
                <w:szCs w:val="24"/>
              </w:rPr>
            </w:pPr>
            <w:r>
              <w:rPr>
                <w:sz w:val="24"/>
                <w:szCs w:val="24"/>
              </w:rPr>
              <w:t xml:space="preserve">на основе Федеральных требований по игровым видам спорта </w:t>
            </w:r>
          </w:p>
        </w:tc>
        <w:tc>
          <w:tcPr>
            <w:tcW w:w="2475"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jc w:val="center"/>
              <w:rPr>
                <w:sz w:val="24"/>
                <w:szCs w:val="24"/>
              </w:rPr>
            </w:pPr>
            <w:r>
              <w:rPr>
                <w:sz w:val="24"/>
                <w:szCs w:val="24"/>
              </w:rPr>
              <w:t>8-18 лет</w:t>
            </w:r>
          </w:p>
        </w:tc>
        <w:tc>
          <w:tcPr>
            <w:tcW w:w="2031" w:type="dxa"/>
            <w:gridSpan w:val="2"/>
            <w:tcBorders>
              <w:top w:val="single" w:sz="4" w:space="0" w:color="000000"/>
              <w:left w:val="single" w:sz="4" w:space="0" w:color="auto"/>
              <w:bottom w:val="single" w:sz="4" w:space="0" w:color="000000"/>
              <w:right w:val="single" w:sz="4" w:space="0" w:color="auto"/>
            </w:tcBorders>
            <w:shd w:val="clear" w:color="auto" w:fill="auto"/>
          </w:tcPr>
          <w:p w:rsidR="00FF16A3" w:rsidRDefault="00FF16A3" w:rsidP="001B02F3">
            <w:pPr>
              <w:jc w:val="center"/>
              <w:rPr>
                <w:sz w:val="24"/>
                <w:szCs w:val="24"/>
              </w:rPr>
            </w:pPr>
            <w:r>
              <w:rPr>
                <w:sz w:val="24"/>
                <w:szCs w:val="24"/>
              </w:rPr>
              <w:t>8 лет</w:t>
            </w:r>
          </w:p>
        </w:tc>
        <w:tc>
          <w:tcPr>
            <w:tcW w:w="2709" w:type="dxa"/>
            <w:tcBorders>
              <w:top w:val="single" w:sz="4" w:space="0" w:color="000000"/>
              <w:left w:val="single" w:sz="4" w:space="0" w:color="auto"/>
              <w:bottom w:val="single" w:sz="4" w:space="0" w:color="000000"/>
              <w:right w:val="single" w:sz="4" w:space="0" w:color="000000"/>
            </w:tcBorders>
            <w:shd w:val="clear" w:color="auto" w:fill="auto"/>
          </w:tcPr>
          <w:p w:rsidR="00FF16A3" w:rsidRDefault="00FF16A3" w:rsidP="001B02F3">
            <w:pPr>
              <w:rPr>
                <w:sz w:val="24"/>
                <w:szCs w:val="24"/>
              </w:rPr>
            </w:pPr>
            <w:r>
              <w:rPr>
                <w:sz w:val="24"/>
                <w:szCs w:val="24"/>
              </w:rPr>
              <w:t>Дополнительная предпрофессиональная программа</w:t>
            </w:r>
          </w:p>
          <w:p w:rsidR="00FF16A3" w:rsidRDefault="00FF16A3" w:rsidP="001B02F3">
            <w:pPr>
              <w:snapToGrid w:val="0"/>
              <w:jc w:val="center"/>
              <w:rPr>
                <w:sz w:val="24"/>
                <w:szCs w:val="24"/>
              </w:rPr>
            </w:pPr>
          </w:p>
        </w:tc>
      </w:tr>
      <w:tr w:rsidR="00FF16A3" w:rsidTr="001B02F3">
        <w:trPr>
          <w:trHeight w:val="1239"/>
        </w:trPr>
        <w:tc>
          <w:tcPr>
            <w:tcW w:w="3307" w:type="dxa"/>
            <w:tcBorders>
              <w:top w:val="single" w:sz="4" w:space="0" w:color="auto"/>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ПЛАВАНИЕ</w:t>
            </w:r>
          </w:p>
        </w:tc>
        <w:tc>
          <w:tcPr>
            <w:tcW w:w="2481" w:type="dxa"/>
            <w:gridSpan w:val="2"/>
            <w:tcBorders>
              <w:top w:val="single" w:sz="4" w:space="0" w:color="auto"/>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7-18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3 года</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1239"/>
        </w:trPr>
        <w:tc>
          <w:tcPr>
            <w:tcW w:w="3307" w:type="dxa"/>
            <w:tcBorders>
              <w:top w:val="single" w:sz="4" w:space="0" w:color="auto"/>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ФУТБОЛ</w:t>
            </w:r>
          </w:p>
          <w:p w:rsidR="00FF16A3" w:rsidRDefault="00FF16A3" w:rsidP="001B02F3">
            <w:pPr>
              <w:snapToGrid w:val="0"/>
              <w:rPr>
                <w:sz w:val="24"/>
                <w:szCs w:val="24"/>
              </w:rPr>
            </w:pPr>
          </w:p>
        </w:tc>
        <w:tc>
          <w:tcPr>
            <w:tcW w:w="2481" w:type="dxa"/>
            <w:gridSpan w:val="2"/>
            <w:tcBorders>
              <w:top w:val="single" w:sz="4" w:space="0" w:color="auto"/>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7-17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В течение всего времени</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922"/>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«ВОЛЕЙБОЛ»</w:t>
            </w:r>
          </w:p>
        </w:tc>
        <w:tc>
          <w:tcPr>
            <w:tcW w:w="2481" w:type="dxa"/>
            <w:gridSpan w:val="2"/>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7-17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В течение всего времени</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922"/>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«ПОЛИАТЛОН»</w:t>
            </w:r>
          </w:p>
        </w:tc>
        <w:tc>
          <w:tcPr>
            <w:tcW w:w="2481" w:type="dxa"/>
            <w:gridSpan w:val="2"/>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10-17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В течение всего времени</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922"/>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«ШАХМАТЫ»</w:t>
            </w:r>
          </w:p>
        </w:tc>
        <w:tc>
          <w:tcPr>
            <w:tcW w:w="2481" w:type="dxa"/>
            <w:gridSpan w:val="2"/>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7-17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3 года</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922"/>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«ЮНЫЙ ШАХМАТИСТ»</w:t>
            </w:r>
          </w:p>
        </w:tc>
        <w:tc>
          <w:tcPr>
            <w:tcW w:w="2481" w:type="dxa"/>
            <w:gridSpan w:val="2"/>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5-7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3 года</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r w:rsidR="00FF16A3" w:rsidTr="001B02F3">
        <w:trPr>
          <w:trHeight w:val="922"/>
        </w:trPr>
        <w:tc>
          <w:tcPr>
            <w:tcW w:w="3307"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rPr>
                <w:sz w:val="24"/>
                <w:szCs w:val="24"/>
              </w:rPr>
            </w:pPr>
            <w:r>
              <w:rPr>
                <w:sz w:val="24"/>
                <w:szCs w:val="24"/>
              </w:rPr>
              <w:t>«Образно-игровая ритмическая гимнастика для детей дошкольного и младшего школьного возраста»</w:t>
            </w:r>
          </w:p>
        </w:tc>
        <w:tc>
          <w:tcPr>
            <w:tcW w:w="2481" w:type="dxa"/>
            <w:gridSpan w:val="2"/>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6-9 лет</w:t>
            </w:r>
          </w:p>
        </w:tc>
        <w:tc>
          <w:tcPr>
            <w:tcW w:w="2025" w:type="dxa"/>
            <w:tcBorders>
              <w:top w:val="single" w:sz="4" w:space="0" w:color="000000"/>
              <w:left w:val="single" w:sz="4" w:space="0" w:color="000000"/>
              <w:bottom w:val="single" w:sz="4" w:space="0" w:color="000000"/>
            </w:tcBorders>
            <w:shd w:val="clear" w:color="auto" w:fill="auto"/>
          </w:tcPr>
          <w:p w:rsidR="00FF16A3" w:rsidRDefault="00FF16A3" w:rsidP="001B02F3">
            <w:pPr>
              <w:jc w:val="center"/>
              <w:rPr>
                <w:sz w:val="24"/>
                <w:szCs w:val="24"/>
              </w:rPr>
            </w:pPr>
            <w:r>
              <w:rPr>
                <w:sz w:val="24"/>
                <w:szCs w:val="24"/>
              </w:rPr>
              <w:t>3 года</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jc w:val="center"/>
              <w:rPr>
                <w:sz w:val="24"/>
                <w:szCs w:val="24"/>
              </w:rPr>
            </w:pPr>
            <w:r>
              <w:rPr>
                <w:sz w:val="24"/>
                <w:szCs w:val="24"/>
              </w:rPr>
              <w:t>Дополнительная общеразвивающая программа</w:t>
            </w:r>
          </w:p>
        </w:tc>
      </w:tr>
    </w:tbl>
    <w:p w:rsidR="00FF16A3" w:rsidRDefault="00FF16A3" w:rsidP="00FF16A3">
      <w:pPr>
        <w:rPr>
          <w:b/>
          <w:sz w:val="24"/>
          <w:szCs w:val="24"/>
        </w:rPr>
      </w:pPr>
    </w:p>
    <w:p w:rsidR="00FF16A3" w:rsidRDefault="00FF16A3" w:rsidP="00FF16A3">
      <w:pPr>
        <w:jc w:val="center"/>
        <w:rPr>
          <w:b/>
          <w:sz w:val="24"/>
          <w:szCs w:val="24"/>
        </w:rPr>
      </w:pPr>
      <w:r>
        <w:rPr>
          <w:b/>
          <w:sz w:val="24"/>
          <w:szCs w:val="24"/>
        </w:rPr>
        <w:t>Учебно-материальное оснащение реализуемых  программ</w:t>
      </w:r>
    </w:p>
    <w:p w:rsidR="00FF16A3" w:rsidRDefault="00FF16A3" w:rsidP="00FF16A3">
      <w:pPr>
        <w:jc w:val="both"/>
        <w:rPr>
          <w:sz w:val="24"/>
          <w:szCs w:val="24"/>
        </w:rPr>
      </w:pPr>
    </w:p>
    <w:tbl>
      <w:tblPr>
        <w:tblW w:w="10522" w:type="dxa"/>
        <w:tblInd w:w="-50" w:type="dxa"/>
        <w:tblLayout w:type="fixed"/>
        <w:tblLook w:val="0000"/>
      </w:tblPr>
      <w:tblGrid>
        <w:gridCol w:w="708"/>
        <w:gridCol w:w="3800"/>
        <w:gridCol w:w="6014"/>
      </w:tblGrid>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 п/п</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center"/>
              <w:rPr>
                <w:sz w:val="24"/>
                <w:szCs w:val="24"/>
              </w:rPr>
            </w:pPr>
            <w:r>
              <w:rPr>
                <w:sz w:val="24"/>
                <w:szCs w:val="24"/>
              </w:rPr>
              <w:t>Наименование деятельности</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snapToGrid w:val="0"/>
              <w:jc w:val="center"/>
              <w:rPr>
                <w:sz w:val="24"/>
                <w:szCs w:val="24"/>
              </w:rPr>
            </w:pPr>
            <w:r>
              <w:rPr>
                <w:sz w:val="24"/>
                <w:szCs w:val="24"/>
              </w:rPr>
              <w:t>Наличие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1</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ФУТБОЛ</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2"/>
              </w:numPr>
              <w:tabs>
                <w:tab w:val="left" w:pos="3452"/>
              </w:tabs>
              <w:snapToGrid w:val="0"/>
              <w:jc w:val="both"/>
              <w:rPr>
                <w:sz w:val="24"/>
                <w:szCs w:val="24"/>
              </w:rPr>
            </w:pPr>
            <w:r>
              <w:rPr>
                <w:sz w:val="24"/>
                <w:szCs w:val="24"/>
              </w:rPr>
              <w:t>Спортивные залы: ФОК, Викторопольской сош, Клименковской сош,</w:t>
            </w:r>
            <w:r w:rsidR="002B020D">
              <w:rPr>
                <w:sz w:val="24"/>
                <w:szCs w:val="24"/>
              </w:rPr>
              <w:t xml:space="preserve"> Малакеевской сош, Ровновской оош </w:t>
            </w:r>
            <w:r>
              <w:rPr>
                <w:sz w:val="24"/>
                <w:szCs w:val="24"/>
              </w:rPr>
              <w:t>(по договору), стадион п. Викторополь, спорт. площадка  «Газпром-детям»,</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Учебные программы;</w:t>
            </w:r>
          </w:p>
          <w:p w:rsidR="00FF16A3" w:rsidRDefault="00FF16A3" w:rsidP="00FF16A3">
            <w:pPr>
              <w:numPr>
                <w:ilvl w:val="0"/>
                <w:numId w:val="2"/>
              </w:numPr>
              <w:tabs>
                <w:tab w:val="left" w:pos="3452"/>
              </w:tabs>
              <w:jc w:val="both"/>
              <w:rPr>
                <w:sz w:val="24"/>
                <w:szCs w:val="24"/>
              </w:rPr>
            </w:pPr>
            <w:r>
              <w:rPr>
                <w:sz w:val="24"/>
                <w:szCs w:val="24"/>
              </w:rPr>
              <w:lastRenderedPageBreak/>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lastRenderedPageBreak/>
              <w:t>2</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Волейбол</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2"/>
              </w:numPr>
              <w:snapToGrid w:val="0"/>
              <w:jc w:val="both"/>
              <w:rPr>
                <w:sz w:val="24"/>
                <w:szCs w:val="24"/>
              </w:rPr>
            </w:pPr>
            <w:r>
              <w:rPr>
                <w:sz w:val="24"/>
                <w:szCs w:val="24"/>
              </w:rPr>
              <w:t xml:space="preserve">Спортивный зал </w:t>
            </w:r>
            <w:r w:rsidR="002B020D">
              <w:rPr>
                <w:sz w:val="24"/>
                <w:szCs w:val="24"/>
              </w:rPr>
              <w:t xml:space="preserve">Викторопольской </w:t>
            </w:r>
            <w:r>
              <w:rPr>
                <w:sz w:val="24"/>
                <w:szCs w:val="24"/>
              </w:rPr>
              <w:t>сош</w:t>
            </w:r>
            <w:r w:rsidR="002B020D">
              <w:rPr>
                <w:sz w:val="24"/>
                <w:szCs w:val="24"/>
              </w:rPr>
              <w:t>, Закутчанской сош</w:t>
            </w:r>
            <w:r>
              <w:rPr>
                <w:sz w:val="24"/>
                <w:szCs w:val="24"/>
              </w:rPr>
              <w:t xml:space="preserve">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Учебные программы;</w:t>
            </w:r>
          </w:p>
          <w:p w:rsidR="00FF16A3" w:rsidRDefault="00FF16A3" w:rsidP="00FF16A3">
            <w:pPr>
              <w:numPr>
                <w:ilvl w:val="0"/>
                <w:numId w:val="2"/>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3</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БОКС</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2"/>
              </w:numPr>
              <w:snapToGrid w:val="0"/>
              <w:jc w:val="both"/>
              <w:rPr>
                <w:sz w:val="24"/>
                <w:szCs w:val="24"/>
              </w:rPr>
            </w:pPr>
            <w:r>
              <w:rPr>
                <w:sz w:val="24"/>
                <w:szCs w:val="24"/>
              </w:rPr>
              <w:t>Спортивные залы: ДЮСШ, Зенинская сош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2"/>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4</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ДЗЮДО</w:t>
            </w:r>
          </w:p>
          <w:p w:rsidR="00FF16A3" w:rsidRDefault="00FF16A3" w:rsidP="001B02F3">
            <w:pPr>
              <w:jc w:val="both"/>
              <w:rPr>
                <w:sz w:val="24"/>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2"/>
              </w:numPr>
              <w:tabs>
                <w:tab w:val="left" w:pos="3452"/>
              </w:tabs>
              <w:jc w:val="both"/>
              <w:rPr>
                <w:sz w:val="24"/>
                <w:szCs w:val="24"/>
              </w:rPr>
            </w:pPr>
            <w:r>
              <w:rPr>
                <w:sz w:val="24"/>
                <w:szCs w:val="24"/>
              </w:rPr>
              <w:t>Спортивный зал ДЗЮДО</w:t>
            </w:r>
            <w:r w:rsidR="00B328DF">
              <w:rPr>
                <w:sz w:val="24"/>
                <w:szCs w:val="24"/>
              </w:rPr>
              <w:t>, Должанская сош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2"/>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5</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Шахматы</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4"/>
              </w:numPr>
              <w:jc w:val="both"/>
              <w:rPr>
                <w:sz w:val="24"/>
                <w:szCs w:val="24"/>
              </w:rPr>
            </w:pPr>
            <w:r>
              <w:rPr>
                <w:sz w:val="24"/>
                <w:szCs w:val="24"/>
              </w:rPr>
              <w:t>Шахматный клуб ДЮСШ, ДОУ «Радуга»</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4"/>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7</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Плавание</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4"/>
              </w:numPr>
              <w:snapToGrid w:val="0"/>
              <w:jc w:val="both"/>
              <w:rPr>
                <w:sz w:val="24"/>
                <w:szCs w:val="24"/>
              </w:rPr>
            </w:pPr>
            <w:r>
              <w:rPr>
                <w:sz w:val="24"/>
                <w:szCs w:val="24"/>
              </w:rPr>
              <w:t>Бассейн «Аквамарин»-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4"/>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8</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Полиатлон</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1"/>
              </w:numPr>
              <w:snapToGrid w:val="0"/>
              <w:jc w:val="both"/>
              <w:rPr>
                <w:sz w:val="24"/>
                <w:szCs w:val="24"/>
              </w:rPr>
            </w:pPr>
            <w:r>
              <w:rPr>
                <w:sz w:val="24"/>
                <w:szCs w:val="24"/>
              </w:rPr>
              <w:t>Спортивные залы: МОУ «Закутчанская сош», МОУ «Николаевская сош», МОУ «Белоколодезская сош» –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1"/>
              </w:numPr>
              <w:jc w:val="both"/>
              <w:rPr>
                <w:sz w:val="24"/>
                <w:szCs w:val="24"/>
              </w:rPr>
            </w:pPr>
            <w:r>
              <w:rPr>
                <w:sz w:val="24"/>
                <w:szCs w:val="24"/>
              </w:rPr>
              <w:t>Методическое обеспечение</w:t>
            </w:r>
          </w:p>
        </w:tc>
      </w:tr>
      <w:tr w:rsidR="00FF16A3" w:rsidTr="002B020D">
        <w:tc>
          <w:tcPr>
            <w:tcW w:w="708"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9</w:t>
            </w:r>
          </w:p>
        </w:tc>
        <w:tc>
          <w:tcPr>
            <w:tcW w:w="38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jc w:val="both"/>
              <w:rPr>
                <w:sz w:val="24"/>
                <w:szCs w:val="24"/>
              </w:rPr>
            </w:pPr>
            <w:r>
              <w:rPr>
                <w:sz w:val="24"/>
                <w:szCs w:val="24"/>
              </w:rPr>
              <w:t>ОФП (дошкольники)</w:t>
            </w:r>
          </w:p>
        </w:tc>
        <w:tc>
          <w:tcPr>
            <w:tcW w:w="6014"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FF16A3">
            <w:pPr>
              <w:numPr>
                <w:ilvl w:val="0"/>
                <w:numId w:val="1"/>
              </w:numPr>
              <w:snapToGrid w:val="0"/>
              <w:jc w:val="both"/>
              <w:rPr>
                <w:sz w:val="24"/>
                <w:szCs w:val="24"/>
              </w:rPr>
            </w:pPr>
            <w:r>
              <w:rPr>
                <w:sz w:val="24"/>
                <w:szCs w:val="24"/>
              </w:rPr>
              <w:t>МДОУ «Детский сад №1 п. Вейделевка» -по договору</w:t>
            </w:r>
          </w:p>
          <w:p w:rsidR="00FF16A3" w:rsidRDefault="00FF16A3" w:rsidP="00FF16A3">
            <w:pPr>
              <w:numPr>
                <w:ilvl w:val="0"/>
                <w:numId w:val="2"/>
              </w:numPr>
              <w:tabs>
                <w:tab w:val="left" w:pos="3452"/>
              </w:tabs>
              <w:jc w:val="both"/>
              <w:rPr>
                <w:sz w:val="24"/>
                <w:szCs w:val="24"/>
              </w:rPr>
            </w:pPr>
            <w:r>
              <w:rPr>
                <w:sz w:val="24"/>
                <w:szCs w:val="24"/>
              </w:rPr>
              <w:t>Спортивный инвентарь и оборудование</w:t>
            </w:r>
          </w:p>
          <w:p w:rsidR="00FF16A3" w:rsidRDefault="00FF16A3" w:rsidP="00FF16A3">
            <w:pPr>
              <w:numPr>
                <w:ilvl w:val="0"/>
                <w:numId w:val="2"/>
              </w:numPr>
              <w:tabs>
                <w:tab w:val="left" w:pos="3452"/>
              </w:tabs>
              <w:jc w:val="both"/>
              <w:rPr>
                <w:sz w:val="24"/>
                <w:szCs w:val="24"/>
              </w:rPr>
            </w:pPr>
            <w:r>
              <w:rPr>
                <w:sz w:val="24"/>
                <w:szCs w:val="24"/>
              </w:rPr>
              <w:t>Учебный программы;</w:t>
            </w:r>
          </w:p>
          <w:p w:rsidR="00FF16A3" w:rsidRDefault="00FF16A3" w:rsidP="00FF16A3">
            <w:pPr>
              <w:numPr>
                <w:ilvl w:val="0"/>
                <w:numId w:val="1"/>
              </w:numPr>
              <w:jc w:val="both"/>
              <w:rPr>
                <w:sz w:val="24"/>
                <w:szCs w:val="24"/>
              </w:rPr>
            </w:pPr>
            <w:r>
              <w:rPr>
                <w:sz w:val="24"/>
                <w:szCs w:val="24"/>
              </w:rPr>
              <w:t>Методическое обеспечение</w:t>
            </w:r>
          </w:p>
        </w:tc>
      </w:tr>
    </w:tbl>
    <w:p w:rsidR="00FF16A3" w:rsidRDefault="00FF16A3" w:rsidP="00FF16A3">
      <w:pPr>
        <w:jc w:val="both"/>
      </w:pPr>
    </w:p>
    <w:p w:rsidR="00FF16A3" w:rsidRDefault="00FF16A3" w:rsidP="00FF16A3">
      <w:pPr>
        <w:jc w:val="both"/>
        <w:rPr>
          <w:sz w:val="24"/>
          <w:szCs w:val="24"/>
        </w:rPr>
      </w:pPr>
    </w:p>
    <w:p w:rsidR="00FF16A3" w:rsidRDefault="00FF16A3" w:rsidP="00FF16A3">
      <w:pPr>
        <w:sectPr w:rsidR="00FF16A3">
          <w:pgSz w:w="11906" w:h="16838"/>
          <w:pgMar w:top="940" w:right="567" w:bottom="799" w:left="1134" w:header="709" w:footer="568" w:gutter="0"/>
          <w:pgNumType w:start="1"/>
          <w:cols w:space="720"/>
          <w:docGrid w:linePitch="272"/>
        </w:sectPr>
      </w:pPr>
    </w:p>
    <w:tbl>
      <w:tblPr>
        <w:tblpPr w:leftFromText="180" w:rightFromText="180" w:vertAnchor="text" w:horzAnchor="margin" w:tblpY="-94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088"/>
      </w:tblGrid>
      <w:tr w:rsidR="00FF16A3" w:rsidRPr="005A5717" w:rsidTr="001B02F3">
        <w:trPr>
          <w:trHeight w:val="1416"/>
        </w:trPr>
        <w:tc>
          <w:tcPr>
            <w:tcW w:w="7479" w:type="dxa"/>
          </w:tcPr>
          <w:p w:rsidR="00FF16A3" w:rsidRPr="000D3B6E" w:rsidRDefault="00FF16A3" w:rsidP="001B02F3">
            <w:pPr>
              <w:spacing w:line="220" w:lineRule="atLeast"/>
              <w:jc w:val="center"/>
              <w:rPr>
                <w:sz w:val="24"/>
                <w:szCs w:val="24"/>
                <w:lang w:eastAsia="ru-RU"/>
              </w:rPr>
            </w:pPr>
            <w:r>
              <w:rPr>
                <w:sz w:val="24"/>
                <w:szCs w:val="24"/>
                <w:lang w:eastAsia="ru-RU"/>
              </w:rPr>
              <w:lastRenderedPageBreak/>
              <w:t>«Рассмотрен</w:t>
            </w:r>
            <w:r w:rsidRPr="000D3B6E">
              <w:rPr>
                <w:sz w:val="24"/>
                <w:szCs w:val="24"/>
                <w:lang w:eastAsia="ru-RU"/>
              </w:rPr>
              <w:t>»</w:t>
            </w:r>
          </w:p>
          <w:p w:rsidR="00FF16A3" w:rsidRPr="000D3B6E" w:rsidRDefault="00FF16A3" w:rsidP="001B02F3">
            <w:pPr>
              <w:spacing w:line="220" w:lineRule="atLeast"/>
              <w:jc w:val="center"/>
              <w:rPr>
                <w:sz w:val="24"/>
                <w:szCs w:val="24"/>
                <w:lang w:eastAsia="ru-RU"/>
              </w:rPr>
            </w:pPr>
            <w:r w:rsidRPr="000D3B6E">
              <w:rPr>
                <w:sz w:val="24"/>
                <w:szCs w:val="24"/>
                <w:lang w:eastAsia="ru-RU"/>
              </w:rPr>
              <w:t xml:space="preserve">на заседании педагогического совета </w:t>
            </w:r>
          </w:p>
          <w:p w:rsidR="00FF16A3" w:rsidRPr="000D3B6E" w:rsidRDefault="00FF16A3" w:rsidP="001B02F3">
            <w:pPr>
              <w:spacing w:line="220" w:lineRule="atLeast"/>
              <w:jc w:val="center"/>
              <w:rPr>
                <w:sz w:val="24"/>
                <w:szCs w:val="24"/>
                <w:lang w:eastAsia="ru-RU"/>
              </w:rPr>
            </w:pPr>
            <w:r w:rsidRPr="000D3B6E">
              <w:rPr>
                <w:sz w:val="24"/>
                <w:szCs w:val="24"/>
                <w:lang w:eastAsia="ru-RU"/>
              </w:rPr>
              <w:t>МУ ДО «Вейделевская ДЮСШ»</w:t>
            </w:r>
          </w:p>
          <w:p w:rsidR="00FF16A3" w:rsidRPr="000D3B6E" w:rsidRDefault="00FF16A3" w:rsidP="001B02F3">
            <w:pPr>
              <w:spacing w:line="220" w:lineRule="atLeast"/>
              <w:jc w:val="center"/>
              <w:rPr>
                <w:sz w:val="24"/>
                <w:szCs w:val="24"/>
                <w:lang w:eastAsia="ru-RU"/>
              </w:rPr>
            </w:pPr>
            <w:r w:rsidRPr="000D3B6E">
              <w:rPr>
                <w:sz w:val="24"/>
                <w:szCs w:val="24"/>
                <w:lang w:eastAsia="ru-RU"/>
              </w:rPr>
              <w:t>протокол №</w:t>
            </w:r>
            <w:r w:rsidR="005D1A81">
              <w:rPr>
                <w:sz w:val="24"/>
                <w:szCs w:val="24"/>
                <w:lang w:eastAsia="ru-RU"/>
              </w:rPr>
              <w:t>1</w:t>
            </w:r>
            <w:r w:rsidRPr="000D3B6E">
              <w:rPr>
                <w:sz w:val="24"/>
                <w:szCs w:val="24"/>
                <w:lang w:eastAsia="ru-RU"/>
              </w:rPr>
              <w:t xml:space="preserve"> от «</w:t>
            </w:r>
            <w:r w:rsidR="005D1A81">
              <w:rPr>
                <w:sz w:val="24"/>
                <w:szCs w:val="24"/>
                <w:lang w:eastAsia="ru-RU"/>
              </w:rPr>
              <w:t>29</w:t>
            </w:r>
            <w:r w:rsidRPr="000D3B6E">
              <w:rPr>
                <w:sz w:val="24"/>
                <w:szCs w:val="24"/>
                <w:lang w:eastAsia="ru-RU"/>
              </w:rPr>
              <w:t>»</w:t>
            </w:r>
            <w:r w:rsidR="005D1A81">
              <w:rPr>
                <w:sz w:val="24"/>
                <w:szCs w:val="24"/>
                <w:lang w:eastAsia="ru-RU"/>
              </w:rPr>
              <w:t xml:space="preserve"> 08. </w:t>
            </w:r>
            <w:r w:rsidR="00AE4801">
              <w:rPr>
                <w:sz w:val="24"/>
                <w:szCs w:val="24"/>
                <w:lang w:eastAsia="ru-RU"/>
              </w:rPr>
              <w:t>2017</w:t>
            </w:r>
            <w:r w:rsidRPr="000D3B6E">
              <w:rPr>
                <w:sz w:val="24"/>
                <w:szCs w:val="24"/>
                <w:lang w:eastAsia="ru-RU"/>
              </w:rPr>
              <w:t>г.</w:t>
            </w:r>
          </w:p>
          <w:p w:rsidR="00FF16A3" w:rsidRPr="005A5717" w:rsidRDefault="00FF16A3" w:rsidP="001B02F3">
            <w:pPr>
              <w:rPr>
                <w:rFonts w:ascii="Calibri" w:eastAsia="Calibri" w:hAnsi="Calibri"/>
                <w:sz w:val="24"/>
                <w:szCs w:val="24"/>
              </w:rPr>
            </w:pPr>
          </w:p>
        </w:tc>
        <w:tc>
          <w:tcPr>
            <w:tcW w:w="7088" w:type="dxa"/>
          </w:tcPr>
          <w:p w:rsidR="00FF16A3" w:rsidRPr="000D3B6E" w:rsidRDefault="00FF16A3" w:rsidP="001B02F3">
            <w:pPr>
              <w:spacing w:line="220" w:lineRule="atLeast"/>
              <w:jc w:val="center"/>
              <w:rPr>
                <w:sz w:val="24"/>
                <w:szCs w:val="24"/>
                <w:lang w:eastAsia="ru-RU"/>
              </w:rPr>
            </w:pPr>
            <w:r w:rsidRPr="000D3B6E">
              <w:rPr>
                <w:sz w:val="24"/>
                <w:szCs w:val="24"/>
                <w:lang w:eastAsia="ru-RU"/>
              </w:rPr>
              <w:t>«Утверждаю»</w:t>
            </w:r>
          </w:p>
          <w:p w:rsidR="00FF16A3" w:rsidRPr="000D3B6E" w:rsidRDefault="00FF16A3" w:rsidP="001B02F3">
            <w:pPr>
              <w:spacing w:line="220" w:lineRule="atLeast"/>
              <w:jc w:val="center"/>
              <w:rPr>
                <w:sz w:val="24"/>
                <w:szCs w:val="24"/>
                <w:lang w:eastAsia="ru-RU"/>
              </w:rPr>
            </w:pPr>
            <w:r w:rsidRPr="000D3B6E">
              <w:rPr>
                <w:sz w:val="24"/>
                <w:szCs w:val="24"/>
                <w:lang w:eastAsia="ru-RU"/>
              </w:rPr>
              <w:t>директор  МУ ДО «Вейделевская ДЮСШ»</w:t>
            </w:r>
          </w:p>
          <w:p w:rsidR="00FF16A3" w:rsidRPr="000D3B6E" w:rsidRDefault="00FF16A3" w:rsidP="001B02F3">
            <w:pPr>
              <w:spacing w:line="220" w:lineRule="atLeast"/>
              <w:jc w:val="center"/>
              <w:rPr>
                <w:sz w:val="24"/>
                <w:szCs w:val="24"/>
                <w:lang w:eastAsia="ru-RU"/>
              </w:rPr>
            </w:pPr>
            <w:r w:rsidRPr="000D3B6E">
              <w:rPr>
                <w:sz w:val="24"/>
                <w:szCs w:val="24"/>
                <w:lang w:eastAsia="ru-RU"/>
              </w:rPr>
              <w:t>____________________А.Вдовенко</w:t>
            </w:r>
          </w:p>
          <w:p w:rsidR="005D1A81" w:rsidRPr="000D3B6E" w:rsidRDefault="005D1A81" w:rsidP="005D1A81">
            <w:pPr>
              <w:spacing w:line="220" w:lineRule="atLeast"/>
              <w:jc w:val="center"/>
              <w:rPr>
                <w:sz w:val="24"/>
                <w:szCs w:val="24"/>
                <w:lang w:eastAsia="ru-RU"/>
              </w:rPr>
            </w:pPr>
            <w:r>
              <w:rPr>
                <w:sz w:val="24"/>
                <w:szCs w:val="24"/>
                <w:lang w:eastAsia="ru-RU"/>
              </w:rPr>
              <w:t xml:space="preserve">приказ № </w:t>
            </w:r>
            <w:r w:rsidR="00AE4801">
              <w:rPr>
                <w:sz w:val="24"/>
                <w:szCs w:val="24"/>
                <w:lang w:eastAsia="ru-RU"/>
              </w:rPr>
              <w:t>65/3</w:t>
            </w:r>
            <w:r>
              <w:rPr>
                <w:sz w:val="24"/>
                <w:szCs w:val="24"/>
                <w:lang w:eastAsia="ru-RU"/>
              </w:rPr>
              <w:t xml:space="preserve"> </w:t>
            </w:r>
            <w:r w:rsidRPr="000D3B6E">
              <w:rPr>
                <w:sz w:val="24"/>
                <w:szCs w:val="24"/>
                <w:lang w:eastAsia="ru-RU"/>
              </w:rPr>
              <w:t>от «</w:t>
            </w:r>
            <w:r>
              <w:rPr>
                <w:sz w:val="24"/>
                <w:szCs w:val="24"/>
                <w:lang w:eastAsia="ru-RU"/>
              </w:rPr>
              <w:t>01</w:t>
            </w:r>
            <w:r w:rsidRPr="000D3B6E">
              <w:rPr>
                <w:sz w:val="24"/>
                <w:szCs w:val="24"/>
                <w:lang w:eastAsia="ru-RU"/>
              </w:rPr>
              <w:t>»</w:t>
            </w:r>
            <w:r>
              <w:rPr>
                <w:sz w:val="24"/>
                <w:szCs w:val="24"/>
                <w:lang w:eastAsia="ru-RU"/>
              </w:rPr>
              <w:t xml:space="preserve"> 09. </w:t>
            </w:r>
            <w:r w:rsidRPr="000D3B6E">
              <w:rPr>
                <w:sz w:val="24"/>
                <w:szCs w:val="24"/>
                <w:lang w:eastAsia="ru-RU"/>
              </w:rPr>
              <w:t>201</w:t>
            </w:r>
            <w:r w:rsidR="00AE4801">
              <w:rPr>
                <w:sz w:val="24"/>
                <w:szCs w:val="24"/>
                <w:lang w:eastAsia="ru-RU"/>
              </w:rPr>
              <w:t>7</w:t>
            </w:r>
            <w:r w:rsidRPr="000D3B6E">
              <w:rPr>
                <w:sz w:val="24"/>
                <w:szCs w:val="24"/>
                <w:lang w:eastAsia="ru-RU"/>
              </w:rPr>
              <w:t>г</w:t>
            </w:r>
            <w:r>
              <w:rPr>
                <w:sz w:val="24"/>
                <w:szCs w:val="24"/>
                <w:lang w:eastAsia="ru-RU"/>
              </w:rPr>
              <w:t>.</w:t>
            </w:r>
          </w:p>
          <w:p w:rsidR="00FF16A3" w:rsidRPr="000D3B6E" w:rsidRDefault="00FF16A3" w:rsidP="001B02F3">
            <w:pPr>
              <w:spacing w:line="220" w:lineRule="atLeast"/>
              <w:jc w:val="center"/>
              <w:rPr>
                <w:sz w:val="24"/>
                <w:szCs w:val="24"/>
                <w:lang w:eastAsia="ru-RU"/>
              </w:rPr>
            </w:pPr>
          </w:p>
        </w:tc>
      </w:tr>
    </w:tbl>
    <w:p w:rsidR="00FF16A3" w:rsidRDefault="00FF16A3" w:rsidP="00FF16A3">
      <w:pPr>
        <w:rPr>
          <w:sz w:val="24"/>
          <w:szCs w:val="24"/>
        </w:rPr>
      </w:pPr>
      <w:r>
        <w:t xml:space="preserve"> </w:t>
      </w:r>
    </w:p>
    <w:p w:rsidR="00FF16A3" w:rsidRDefault="00FF16A3" w:rsidP="00FF16A3">
      <w:pPr>
        <w:ind w:right="16"/>
        <w:jc w:val="center"/>
        <w:rPr>
          <w:sz w:val="24"/>
          <w:szCs w:val="24"/>
        </w:rPr>
      </w:pPr>
    </w:p>
    <w:p w:rsidR="00FF16A3" w:rsidRDefault="00FF16A3" w:rsidP="00FF16A3">
      <w:pPr>
        <w:ind w:right="16"/>
        <w:jc w:val="center"/>
        <w:rPr>
          <w:sz w:val="24"/>
          <w:szCs w:val="24"/>
        </w:rPr>
      </w:pPr>
      <w:r>
        <w:rPr>
          <w:sz w:val="24"/>
          <w:szCs w:val="24"/>
        </w:rPr>
        <w:t>УЧЕБНЫЙ ПЛАН</w:t>
      </w:r>
    </w:p>
    <w:p w:rsidR="00FF16A3" w:rsidRDefault="00FF16A3" w:rsidP="00FF16A3">
      <w:pPr>
        <w:ind w:right="16"/>
        <w:jc w:val="center"/>
        <w:rPr>
          <w:sz w:val="24"/>
          <w:szCs w:val="24"/>
        </w:rPr>
      </w:pPr>
      <w:r>
        <w:rPr>
          <w:sz w:val="24"/>
          <w:szCs w:val="24"/>
        </w:rPr>
        <w:t>групп отделения «Футбол» Вейделевской ДЮСШ</w:t>
      </w:r>
    </w:p>
    <w:tbl>
      <w:tblPr>
        <w:tblW w:w="15140" w:type="dxa"/>
        <w:tblInd w:w="-302" w:type="dxa"/>
        <w:tblLayout w:type="fixed"/>
        <w:tblLook w:val="0000"/>
      </w:tblPr>
      <w:tblGrid>
        <w:gridCol w:w="720"/>
        <w:gridCol w:w="3780"/>
        <w:gridCol w:w="1110"/>
        <w:gridCol w:w="754"/>
        <w:gridCol w:w="709"/>
        <w:gridCol w:w="607"/>
        <w:gridCol w:w="1500"/>
        <w:gridCol w:w="1455"/>
        <w:gridCol w:w="1410"/>
        <w:gridCol w:w="1125"/>
        <w:gridCol w:w="1970"/>
      </w:tblGrid>
      <w:tr w:rsidR="00FF16A3" w:rsidTr="001B02F3">
        <w:trPr>
          <w:trHeight w:val="317"/>
        </w:trPr>
        <w:tc>
          <w:tcPr>
            <w:tcW w:w="4500" w:type="dxa"/>
            <w:gridSpan w:val="2"/>
            <w:vMerge w:val="restart"/>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4"/>
                <w:szCs w:val="24"/>
              </w:rPr>
            </w:pPr>
            <w:r>
              <w:rPr>
                <w:sz w:val="24"/>
                <w:szCs w:val="24"/>
              </w:rPr>
              <w:t xml:space="preserve">              </w:t>
            </w:r>
          </w:p>
          <w:p w:rsidR="00FF16A3" w:rsidRDefault="00FF16A3" w:rsidP="001B02F3">
            <w:pPr>
              <w:spacing w:line="360" w:lineRule="auto"/>
              <w:ind w:right="16"/>
              <w:jc w:val="center"/>
              <w:rPr>
                <w:sz w:val="24"/>
                <w:szCs w:val="24"/>
              </w:rPr>
            </w:pPr>
            <w:r>
              <w:rPr>
                <w:sz w:val="24"/>
                <w:szCs w:val="24"/>
              </w:rPr>
              <w:t>Годы подготовки</w:t>
            </w:r>
          </w:p>
          <w:p w:rsidR="00FF16A3" w:rsidRDefault="00FF16A3" w:rsidP="001B02F3">
            <w:pPr>
              <w:spacing w:line="360" w:lineRule="auto"/>
              <w:ind w:right="16"/>
              <w:jc w:val="center"/>
              <w:rPr>
                <w:sz w:val="24"/>
                <w:szCs w:val="24"/>
              </w:rPr>
            </w:pPr>
            <w:r>
              <w:rPr>
                <w:sz w:val="24"/>
                <w:szCs w:val="24"/>
              </w:rPr>
              <w:t>Содержание занятий</w:t>
            </w:r>
          </w:p>
        </w:tc>
        <w:tc>
          <w:tcPr>
            <w:tcW w:w="10640" w:type="dxa"/>
            <w:gridSpan w:val="9"/>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snapToGrid w:val="0"/>
              <w:jc w:val="center"/>
              <w:rPr>
                <w:sz w:val="24"/>
                <w:szCs w:val="24"/>
              </w:rPr>
            </w:pPr>
          </w:p>
          <w:p w:rsidR="00FF16A3" w:rsidRDefault="00FF16A3" w:rsidP="001B02F3">
            <w:pPr>
              <w:spacing w:line="360" w:lineRule="auto"/>
              <w:ind w:right="16"/>
              <w:jc w:val="center"/>
              <w:rPr>
                <w:sz w:val="24"/>
                <w:szCs w:val="24"/>
              </w:rPr>
            </w:pPr>
            <w:r>
              <w:rPr>
                <w:sz w:val="24"/>
                <w:szCs w:val="24"/>
              </w:rPr>
              <w:t>Учебные группы</w:t>
            </w:r>
          </w:p>
        </w:tc>
      </w:tr>
      <w:tr w:rsidR="00FF16A3" w:rsidTr="001B02F3">
        <w:trPr>
          <w:trHeight w:val="146"/>
        </w:trPr>
        <w:tc>
          <w:tcPr>
            <w:tcW w:w="4500" w:type="dxa"/>
            <w:gridSpan w:val="2"/>
            <w:vMerge/>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4"/>
                <w:szCs w:val="24"/>
              </w:rPr>
            </w:pPr>
          </w:p>
        </w:tc>
        <w:tc>
          <w:tcPr>
            <w:tcW w:w="1110" w:type="dxa"/>
            <w:vMerge w:val="restart"/>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4"/>
                <w:szCs w:val="24"/>
              </w:rPr>
            </w:pPr>
            <w:r>
              <w:rPr>
                <w:sz w:val="24"/>
                <w:szCs w:val="24"/>
              </w:rPr>
              <w:t xml:space="preserve"> СОГ</w:t>
            </w:r>
          </w:p>
        </w:tc>
        <w:tc>
          <w:tcPr>
            <w:tcW w:w="2070" w:type="dxa"/>
            <w:gridSpan w:val="3"/>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4"/>
                <w:szCs w:val="24"/>
              </w:rPr>
            </w:pPr>
            <w:r>
              <w:rPr>
                <w:sz w:val="24"/>
                <w:szCs w:val="24"/>
              </w:rPr>
              <w:t>начальная подготовка</w:t>
            </w:r>
          </w:p>
        </w:tc>
        <w:tc>
          <w:tcPr>
            <w:tcW w:w="7460" w:type="dxa"/>
            <w:gridSpan w:val="5"/>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snapToGrid w:val="0"/>
              <w:spacing w:line="360" w:lineRule="auto"/>
              <w:ind w:right="16"/>
              <w:jc w:val="center"/>
              <w:rPr>
                <w:sz w:val="24"/>
                <w:szCs w:val="24"/>
              </w:rPr>
            </w:pPr>
            <w:r>
              <w:rPr>
                <w:sz w:val="24"/>
                <w:szCs w:val="24"/>
              </w:rPr>
              <w:t>учебно – тренировочные группы</w:t>
            </w:r>
          </w:p>
        </w:tc>
      </w:tr>
      <w:tr w:rsidR="00FF16A3" w:rsidTr="001B02F3">
        <w:trPr>
          <w:trHeight w:val="146"/>
        </w:trPr>
        <w:tc>
          <w:tcPr>
            <w:tcW w:w="4500" w:type="dxa"/>
            <w:gridSpan w:val="2"/>
            <w:vMerge/>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8"/>
                <w:szCs w:val="28"/>
              </w:rPr>
            </w:pPr>
          </w:p>
        </w:tc>
        <w:tc>
          <w:tcPr>
            <w:tcW w:w="1110" w:type="dxa"/>
            <w:vMerge/>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sz w:val="28"/>
                <w:szCs w:val="28"/>
              </w:rPr>
            </w:pP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rPr>
                <w:b/>
                <w:sz w:val="28"/>
                <w:szCs w:val="28"/>
              </w:rPr>
            </w:pPr>
            <w:r>
              <w:rPr>
                <w:b/>
                <w:sz w:val="28"/>
                <w:szCs w:val="28"/>
              </w:rPr>
              <w:t>2</w:t>
            </w:r>
          </w:p>
        </w:tc>
        <w:tc>
          <w:tcPr>
            <w:tcW w:w="607" w:type="dxa"/>
            <w:tcBorders>
              <w:top w:val="single" w:sz="4" w:space="0" w:color="000000"/>
              <w:left w:val="single" w:sz="4" w:space="0" w:color="auto"/>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3</w:t>
            </w:r>
          </w:p>
        </w:tc>
        <w:tc>
          <w:tcPr>
            <w:tcW w:w="15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1</w:t>
            </w:r>
          </w:p>
        </w:tc>
        <w:tc>
          <w:tcPr>
            <w:tcW w:w="1455"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2</w:t>
            </w:r>
          </w:p>
        </w:tc>
        <w:tc>
          <w:tcPr>
            <w:tcW w:w="141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3</w:t>
            </w:r>
          </w:p>
        </w:tc>
        <w:tc>
          <w:tcPr>
            <w:tcW w:w="1125"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snapToGrid w:val="0"/>
              <w:spacing w:line="360" w:lineRule="auto"/>
              <w:ind w:right="16"/>
              <w:jc w:val="center"/>
              <w:rPr>
                <w:b/>
                <w:sz w:val="28"/>
                <w:szCs w:val="28"/>
              </w:rPr>
            </w:pPr>
            <w:r>
              <w:rPr>
                <w:b/>
                <w:sz w:val="28"/>
                <w:szCs w:val="28"/>
              </w:rPr>
              <w:t>5</w:t>
            </w:r>
          </w:p>
        </w:tc>
      </w:tr>
      <w:tr w:rsidR="00FF16A3"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rPr>
                <w:lang w:val="en-US"/>
              </w:rPr>
              <w:t>I</w:t>
            </w:r>
            <w:r>
              <w:t>.</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Теоретические сведения</w:t>
            </w:r>
          </w:p>
        </w:tc>
        <w:tc>
          <w:tcPr>
            <w:tcW w:w="1110" w:type="dxa"/>
            <w:tcBorders>
              <w:top w:val="single" w:sz="4" w:space="0" w:color="000000"/>
              <w:left w:val="single" w:sz="4" w:space="0" w:color="000000"/>
              <w:bottom w:val="single" w:sz="4" w:space="0" w:color="000000"/>
            </w:tcBorders>
            <w:shd w:val="clear" w:color="auto" w:fill="auto"/>
          </w:tcPr>
          <w:p w:rsidR="00FF16A3" w:rsidRDefault="00287E44" w:rsidP="001B02F3">
            <w:pPr>
              <w:snapToGrid w:val="0"/>
              <w:spacing w:line="360" w:lineRule="auto"/>
              <w:ind w:right="16"/>
              <w:jc w:val="center"/>
            </w:pPr>
            <w:r>
              <w:t>8</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16</w:t>
            </w:r>
          </w:p>
        </w:tc>
        <w:tc>
          <w:tcPr>
            <w:tcW w:w="607" w:type="dxa"/>
            <w:tcBorders>
              <w:top w:val="single" w:sz="4" w:space="0" w:color="000000"/>
              <w:left w:val="single" w:sz="4" w:space="0" w:color="auto"/>
              <w:bottom w:val="single" w:sz="4" w:space="0" w:color="000000"/>
            </w:tcBorders>
            <w:shd w:val="clear" w:color="auto" w:fill="auto"/>
          </w:tcPr>
          <w:p w:rsidR="00FF16A3" w:rsidRDefault="00FF16A3" w:rsidP="001B02F3">
            <w:pPr>
              <w:snapToGrid w:val="0"/>
              <w:spacing w:line="360" w:lineRule="auto"/>
              <w:ind w:right="16"/>
              <w:jc w:val="center"/>
            </w:pPr>
            <w:r>
              <w:t>16</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18</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18</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35</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35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35</w:t>
            </w:r>
          </w:p>
        </w:tc>
      </w:tr>
      <w:tr w:rsidR="00FF16A3"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rPr>
                <w:lang w:val="en-US"/>
              </w:rPr>
              <w:t>II</w:t>
            </w:r>
            <w:r>
              <w:t>.</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Практические занятия</w:t>
            </w:r>
          </w:p>
        </w:tc>
        <w:tc>
          <w:tcPr>
            <w:tcW w:w="111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p>
        </w:tc>
        <w:tc>
          <w:tcPr>
            <w:tcW w:w="607" w:type="dxa"/>
            <w:tcBorders>
              <w:top w:val="single" w:sz="4" w:space="0" w:color="000000"/>
              <w:left w:val="single" w:sz="4" w:space="0" w:color="auto"/>
              <w:bottom w:val="single" w:sz="4" w:space="0" w:color="000000"/>
            </w:tcBorders>
            <w:shd w:val="clear" w:color="auto" w:fill="auto"/>
          </w:tcPr>
          <w:p w:rsidR="00FF16A3" w:rsidRDefault="00FF16A3" w:rsidP="001B02F3">
            <w:pPr>
              <w:snapToGrid w:val="0"/>
              <w:spacing w:line="360" w:lineRule="auto"/>
              <w:ind w:right="16"/>
              <w:jc w:val="center"/>
            </w:pPr>
          </w:p>
        </w:tc>
        <w:tc>
          <w:tcPr>
            <w:tcW w:w="150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1455"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141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1125"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FF16A3" w:rsidP="001B02F3">
            <w:pPr>
              <w:snapToGrid w:val="0"/>
              <w:spacing w:line="360" w:lineRule="auto"/>
              <w:ind w:right="16"/>
              <w:jc w:val="center"/>
            </w:pPr>
          </w:p>
        </w:tc>
      </w:tr>
      <w:tr w:rsidR="00FF16A3" w:rsidTr="001B02F3">
        <w:trPr>
          <w:trHeight w:val="273"/>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t>1.</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Общая физическая подготовка</w:t>
            </w:r>
          </w:p>
        </w:tc>
        <w:tc>
          <w:tcPr>
            <w:tcW w:w="1110" w:type="dxa"/>
            <w:tcBorders>
              <w:top w:val="single" w:sz="4" w:space="0" w:color="000000"/>
              <w:left w:val="single" w:sz="4" w:space="0" w:color="000000"/>
              <w:bottom w:val="single" w:sz="4" w:space="0" w:color="000000"/>
            </w:tcBorders>
            <w:shd w:val="clear" w:color="auto" w:fill="auto"/>
          </w:tcPr>
          <w:p w:rsidR="00FF16A3" w:rsidRDefault="00287E44" w:rsidP="001B02F3">
            <w:pPr>
              <w:snapToGrid w:val="0"/>
              <w:spacing w:line="360" w:lineRule="auto"/>
              <w:ind w:right="16"/>
              <w:jc w:val="center"/>
            </w:pPr>
            <w:r>
              <w:t>96</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52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67</w:t>
            </w:r>
          </w:p>
        </w:tc>
        <w:tc>
          <w:tcPr>
            <w:tcW w:w="607" w:type="dxa"/>
            <w:tcBorders>
              <w:top w:val="single" w:sz="4" w:space="0" w:color="000000"/>
              <w:left w:val="single" w:sz="4" w:space="0" w:color="auto"/>
              <w:bottom w:val="single" w:sz="4" w:space="0" w:color="000000"/>
            </w:tcBorders>
            <w:shd w:val="clear" w:color="auto" w:fill="auto"/>
          </w:tcPr>
          <w:p w:rsidR="00FF16A3" w:rsidRDefault="002117FE" w:rsidP="001B02F3">
            <w:pPr>
              <w:snapToGrid w:val="0"/>
              <w:spacing w:line="360" w:lineRule="auto"/>
              <w:ind w:right="16"/>
              <w:jc w:val="center"/>
            </w:pPr>
            <w:r>
              <w:t>70</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82</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82</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02</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92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132</w:t>
            </w:r>
          </w:p>
        </w:tc>
      </w:tr>
      <w:tr w:rsidR="00FF16A3"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t>2.</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Специальная физическая подготовка</w:t>
            </w:r>
          </w:p>
        </w:tc>
        <w:tc>
          <w:tcPr>
            <w:tcW w:w="1110" w:type="dxa"/>
            <w:tcBorders>
              <w:top w:val="single" w:sz="4" w:space="0" w:color="000000"/>
              <w:left w:val="single" w:sz="4" w:space="0" w:color="000000"/>
              <w:bottom w:val="single" w:sz="4" w:space="0" w:color="000000"/>
            </w:tcBorders>
            <w:shd w:val="clear" w:color="auto" w:fill="auto"/>
          </w:tcPr>
          <w:p w:rsidR="00FF16A3" w:rsidRDefault="00287E44" w:rsidP="001B02F3">
            <w:pPr>
              <w:snapToGrid w:val="0"/>
              <w:spacing w:line="360" w:lineRule="auto"/>
              <w:ind w:right="16"/>
              <w:jc w:val="center"/>
            </w:pPr>
            <w:r>
              <w:t>33</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28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50</w:t>
            </w:r>
          </w:p>
        </w:tc>
        <w:tc>
          <w:tcPr>
            <w:tcW w:w="607" w:type="dxa"/>
            <w:tcBorders>
              <w:top w:val="single" w:sz="4" w:space="0" w:color="000000"/>
              <w:left w:val="single" w:sz="4" w:space="0" w:color="auto"/>
              <w:bottom w:val="single" w:sz="4" w:space="0" w:color="000000"/>
            </w:tcBorders>
            <w:shd w:val="clear" w:color="auto" w:fill="auto"/>
          </w:tcPr>
          <w:p w:rsidR="00FF16A3" w:rsidRDefault="002117FE" w:rsidP="001B02F3">
            <w:pPr>
              <w:snapToGrid w:val="0"/>
              <w:spacing w:line="360" w:lineRule="auto"/>
              <w:ind w:right="16"/>
              <w:jc w:val="center"/>
            </w:pPr>
            <w:r>
              <w:t>55</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77</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77</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90</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104</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120</w:t>
            </w:r>
          </w:p>
        </w:tc>
      </w:tr>
      <w:tr w:rsidR="00FF16A3"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3.</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Техническая подготовка</w:t>
            </w:r>
          </w:p>
        </w:tc>
        <w:tc>
          <w:tcPr>
            <w:tcW w:w="1110" w:type="dxa"/>
            <w:tcBorders>
              <w:top w:val="single" w:sz="4" w:space="0" w:color="000000"/>
              <w:left w:val="single" w:sz="4" w:space="0" w:color="000000"/>
              <w:bottom w:val="single" w:sz="4" w:space="0" w:color="000000"/>
            </w:tcBorders>
            <w:shd w:val="clear" w:color="auto" w:fill="auto"/>
          </w:tcPr>
          <w:p w:rsidR="00FF16A3" w:rsidRDefault="00287E44" w:rsidP="001B02F3">
            <w:pPr>
              <w:snapToGrid w:val="0"/>
              <w:spacing w:line="360" w:lineRule="auto"/>
              <w:ind w:right="16"/>
              <w:jc w:val="center"/>
            </w:pPr>
            <w:r>
              <w:t>52</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94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93</w:t>
            </w:r>
          </w:p>
        </w:tc>
        <w:tc>
          <w:tcPr>
            <w:tcW w:w="607" w:type="dxa"/>
            <w:tcBorders>
              <w:top w:val="single" w:sz="4" w:space="0" w:color="000000"/>
              <w:left w:val="single" w:sz="4" w:space="0" w:color="auto"/>
              <w:bottom w:val="single" w:sz="4" w:space="0" w:color="000000"/>
            </w:tcBorders>
            <w:shd w:val="clear" w:color="auto" w:fill="auto"/>
          </w:tcPr>
          <w:p w:rsidR="00FF16A3" w:rsidRDefault="002117FE" w:rsidP="001B02F3">
            <w:pPr>
              <w:snapToGrid w:val="0"/>
              <w:spacing w:line="360" w:lineRule="auto"/>
              <w:ind w:right="16"/>
              <w:jc w:val="center"/>
            </w:pPr>
            <w:r>
              <w:t>125</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148</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148</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170</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190</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216</w:t>
            </w:r>
          </w:p>
        </w:tc>
      </w:tr>
      <w:tr w:rsidR="00FF16A3"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t>4.</w:t>
            </w:r>
          </w:p>
        </w:tc>
        <w:tc>
          <w:tcPr>
            <w:tcW w:w="378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pPr>
            <w:r>
              <w:t>Тактическая подготовка</w:t>
            </w:r>
          </w:p>
        </w:tc>
        <w:tc>
          <w:tcPr>
            <w:tcW w:w="1110" w:type="dxa"/>
            <w:tcBorders>
              <w:top w:val="single" w:sz="4" w:space="0" w:color="000000"/>
              <w:left w:val="single" w:sz="4" w:space="0" w:color="000000"/>
              <w:bottom w:val="single" w:sz="4" w:space="0" w:color="000000"/>
            </w:tcBorders>
            <w:shd w:val="clear" w:color="auto" w:fill="auto"/>
          </w:tcPr>
          <w:p w:rsidR="00FF16A3" w:rsidRDefault="00FF16A3" w:rsidP="00287E44">
            <w:pPr>
              <w:snapToGrid w:val="0"/>
              <w:spacing w:line="360" w:lineRule="auto"/>
              <w:ind w:right="16"/>
              <w:jc w:val="center"/>
            </w:pPr>
            <w:r>
              <w:t>1</w:t>
            </w:r>
            <w:r w:rsidR="00287E44">
              <w:t>3</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27</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56</w:t>
            </w:r>
          </w:p>
        </w:tc>
        <w:tc>
          <w:tcPr>
            <w:tcW w:w="607" w:type="dxa"/>
            <w:tcBorders>
              <w:top w:val="single" w:sz="4" w:space="0" w:color="000000"/>
              <w:left w:val="single" w:sz="4" w:space="0" w:color="auto"/>
              <w:bottom w:val="single" w:sz="4" w:space="0" w:color="000000"/>
            </w:tcBorders>
            <w:shd w:val="clear" w:color="auto" w:fill="auto"/>
          </w:tcPr>
          <w:p w:rsidR="00FF16A3" w:rsidRDefault="002117FE" w:rsidP="002117FE">
            <w:pPr>
              <w:snapToGrid w:val="0"/>
              <w:spacing w:line="360" w:lineRule="auto"/>
              <w:ind w:right="16"/>
              <w:jc w:val="center"/>
            </w:pPr>
            <w:r>
              <w:t>62</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71</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71</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83</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102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112</w:t>
            </w:r>
          </w:p>
        </w:tc>
      </w:tr>
      <w:tr w:rsidR="00FF16A3"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ind w:right="16"/>
              <w:jc w:val="center"/>
            </w:pPr>
            <w:r>
              <w:t>5.</w:t>
            </w:r>
          </w:p>
        </w:tc>
        <w:tc>
          <w:tcPr>
            <w:tcW w:w="3780" w:type="dxa"/>
            <w:tcBorders>
              <w:top w:val="single" w:sz="4" w:space="0" w:color="000000"/>
              <w:left w:val="single" w:sz="4" w:space="0" w:color="000000"/>
              <w:bottom w:val="single" w:sz="4" w:space="0" w:color="000000"/>
            </w:tcBorders>
            <w:shd w:val="clear" w:color="auto" w:fill="auto"/>
          </w:tcPr>
          <w:p w:rsidR="00FF16A3" w:rsidRDefault="00287E44" w:rsidP="001B02F3">
            <w:pPr>
              <w:snapToGrid w:val="0"/>
              <w:spacing w:line="360" w:lineRule="auto"/>
              <w:ind w:right="16"/>
            </w:pPr>
            <w:r>
              <w:t>Интегральная подготовка</w:t>
            </w:r>
          </w:p>
        </w:tc>
        <w:tc>
          <w:tcPr>
            <w:tcW w:w="1110" w:type="dxa"/>
            <w:tcBorders>
              <w:top w:val="single" w:sz="4" w:space="0" w:color="000000"/>
              <w:left w:val="single" w:sz="4" w:space="0" w:color="000000"/>
              <w:bottom w:val="single" w:sz="4" w:space="0" w:color="000000"/>
            </w:tcBorders>
            <w:shd w:val="clear" w:color="auto" w:fill="auto"/>
          </w:tcPr>
          <w:p w:rsidR="00FF16A3" w:rsidRDefault="000D670B" w:rsidP="001B02F3">
            <w:pPr>
              <w:snapToGrid w:val="0"/>
              <w:spacing w:line="360" w:lineRule="auto"/>
              <w:ind w:right="16"/>
              <w:jc w:val="center"/>
            </w:pPr>
            <w:r>
              <w:t>22</w:t>
            </w:r>
          </w:p>
        </w:tc>
        <w:tc>
          <w:tcPr>
            <w:tcW w:w="754" w:type="dxa"/>
            <w:tcBorders>
              <w:top w:val="single" w:sz="4" w:space="0" w:color="000000"/>
              <w:left w:val="single" w:sz="4" w:space="0" w:color="000000"/>
              <w:bottom w:val="single" w:sz="4" w:space="0" w:color="000000"/>
            </w:tcBorders>
            <w:shd w:val="clear" w:color="auto" w:fill="auto"/>
          </w:tcPr>
          <w:p w:rsidR="00FF16A3" w:rsidRDefault="00FF16A3" w:rsidP="001B02F3">
            <w:pPr>
              <w:snapToGrid w:val="0"/>
              <w:spacing w:line="360" w:lineRule="auto"/>
              <w:ind w:right="16"/>
              <w:jc w:val="center"/>
            </w:pPr>
            <w:r>
              <w:t>61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F16A3" w:rsidRDefault="00FF16A3" w:rsidP="001B02F3">
            <w:pPr>
              <w:snapToGrid w:val="0"/>
              <w:spacing w:line="360" w:lineRule="auto"/>
              <w:ind w:right="16"/>
              <w:jc w:val="center"/>
            </w:pPr>
            <w:r>
              <w:t>80</w:t>
            </w:r>
          </w:p>
        </w:tc>
        <w:tc>
          <w:tcPr>
            <w:tcW w:w="607" w:type="dxa"/>
            <w:tcBorders>
              <w:top w:val="single" w:sz="4" w:space="0" w:color="000000"/>
              <w:left w:val="single" w:sz="4" w:space="0" w:color="auto"/>
              <w:bottom w:val="single" w:sz="4" w:space="0" w:color="000000"/>
            </w:tcBorders>
            <w:shd w:val="clear" w:color="auto" w:fill="auto"/>
          </w:tcPr>
          <w:p w:rsidR="00FF16A3" w:rsidRDefault="00FF16A3" w:rsidP="002117FE">
            <w:pPr>
              <w:snapToGrid w:val="0"/>
              <w:spacing w:line="360" w:lineRule="auto"/>
              <w:ind w:right="16"/>
              <w:jc w:val="center"/>
            </w:pPr>
            <w:r>
              <w:t>8</w:t>
            </w:r>
            <w:r w:rsidR="002117FE">
              <w:t>0</w:t>
            </w:r>
          </w:p>
        </w:tc>
        <w:tc>
          <w:tcPr>
            <w:tcW w:w="150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127</w:t>
            </w:r>
          </w:p>
        </w:tc>
        <w:tc>
          <w:tcPr>
            <w:tcW w:w="145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127</w:t>
            </w:r>
          </w:p>
        </w:tc>
        <w:tc>
          <w:tcPr>
            <w:tcW w:w="1410"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141</w:t>
            </w:r>
          </w:p>
        </w:tc>
        <w:tc>
          <w:tcPr>
            <w:tcW w:w="1125" w:type="dxa"/>
            <w:tcBorders>
              <w:top w:val="single" w:sz="4" w:space="0" w:color="000000"/>
              <w:left w:val="single" w:sz="4" w:space="0" w:color="000000"/>
              <w:bottom w:val="single" w:sz="4" w:space="0" w:color="000000"/>
            </w:tcBorders>
            <w:shd w:val="clear" w:color="auto" w:fill="auto"/>
          </w:tcPr>
          <w:p w:rsidR="00FF16A3" w:rsidRDefault="002117FE" w:rsidP="001B02F3">
            <w:pPr>
              <w:snapToGrid w:val="0"/>
              <w:spacing w:line="360" w:lineRule="auto"/>
              <w:ind w:right="16"/>
              <w:jc w:val="center"/>
            </w:pPr>
            <w:r>
              <w:t>155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FF16A3" w:rsidRDefault="002117FE" w:rsidP="001B02F3">
            <w:pPr>
              <w:snapToGrid w:val="0"/>
              <w:spacing w:line="360" w:lineRule="auto"/>
              <w:ind w:right="16"/>
              <w:jc w:val="center"/>
            </w:pPr>
            <w:r>
              <w:t>153</w:t>
            </w:r>
          </w:p>
        </w:tc>
      </w:tr>
      <w:tr w:rsidR="00287E44"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6.</w:t>
            </w:r>
          </w:p>
        </w:tc>
        <w:tc>
          <w:tcPr>
            <w:tcW w:w="3780"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ind w:right="16"/>
            </w:pPr>
            <w:r>
              <w:t>Инструкторская и судейская практика</w:t>
            </w:r>
          </w:p>
        </w:tc>
        <w:tc>
          <w:tcPr>
            <w:tcW w:w="111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pPr>
          </w:p>
        </w:tc>
        <w:tc>
          <w:tcPr>
            <w:tcW w:w="754"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spacing w:line="360" w:lineRule="auto"/>
              <w:ind w:right="16"/>
              <w:jc w:val="center"/>
            </w:pPr>
            <w: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jc w:val="center"/>
            </w:pPr>
            <w:r>
              <w:t>-</w:t>
            </w:r>
          </w:p>
        </w:tc>
        <w:tc>
          <w:tcPr>
            <w:tcW w:w="607" w:type="dxa"/>
            <w:tcBorders>
              <w:top w:val="single" w:sz="4" w:space="0" w:color="000000"/>
              <w:left w:val="single" w:sz="4" w:space="0" w:color="auto"/>
              <w:bottom w:val="single" w:sz="4" w:space="0" w:color="000000"/>
            </w:tcBorders>
            <w:shd w:val="clear" w:color="auto" w:fill="auto"/>
          </w:tcPr>
          <w:p w:rsidR="00287E44" w:rsidRDefault="00287E44" w:rsidP="000D670B">
            <w:pPr>
              <w:snapToGrid w:val="0"/>
              <w:spacing w:line="360" w:lineRule="auto"/>
              <w:ind w:right="16"/>
              <w:jc w:val="center"/>
            </w:pPr>
            <w:r>
              <w:t>-</w:t>
            </w:r>
          </w:p>
        </w:tc>
        <w:tc>
          <w:tcPr>
            <w:tcW w:w="1500"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6</w:t>
            </w:r>
          </w:p>
        </w:tc>
        <w:tc>
          <w:tcPr>
            <w:tcW w:w="1455"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6</w:t>
            </w:r>
          </w:p>
        </w:tc>
        <w:tc>
          <w:tcPr>
            <w:tcW w:w="1410"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10</w:t>
            </w:r>
          </w:p>
        </w:tc>
        <w:tc>
          <w:tcPr>
            <w:tcW w:w="1125"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2117FE" w:rsidP="001B02F3">
            <w:pPr>
              <w:snapToGrid w:val="0"/>
              <w:spacing w:line="360" w:lineRule="auto"/>
              <w:ind w:right="16"/>
              <w:jc w:val="center"/>
            </w:pPr>
            <w:r>
              <w:t>14</w:t>
            </w:r>
          </w:p>
        </w:tc>
      </w:tr>
      <w:tr w:rsidR="00287E44"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7.</w:t>
            </w:r>
          </w:p>
        </w:tc>
        <w:tc>
          <w:tcPr>
            <w:tcW w:w="3780"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ind w:right="16"/>
            </w:pPr>
            <w:r>
              <w:t>Текущие и контрольные испытания, КПН</w:t>
            </w:r>
          </w:p>
        </w:tc>
        <w:tc>
          <w:tcPr>
            <w:tcW w:w="111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10</w:t>
            </w:r>
          </w:p>
        </w:tc>
        <w:tc>
          <w:tcPr>
            <w:tcW w:w="754"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spacing w:line="360" w:lineRule="auto"/>
              <w:ind w:right="16"/>
              <w:jc w:val="center"/>
            </w:pPr>
            <w: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jc w:val="center"/>
            </w:pPr>
            <w:r>
              <w:t>4</w:t>
            </w:r>
          </w:p>
        </w:tc>
        <w:tc>
          <w:tcPr>
            <w:tcW w:w="607" w:type="dxa"/>
            <w:tcBorders>
              <w:top w:val="single" w:sz="4" w:space="0" w:color="000000"/>
              <w:left w:val="single" w:sz="4" w:space="0" w:color="auto"/>
              <w:bottom w:val="single" w:sz="4" w:space="0" w:color="000000"/>
            </w:tcBorders>
            <w:shd w:val="clear" w:color="auto" w:fill="auto"/>
          </w:tcPr>
          <w:p w:rsidR="00287E44" w:rsidRDefault="00287E44" w:rsidP="000D670B">
            <w:pPr>
              <w:snapToGrid w:val="0"/>
              <w:spacing w:line="360" w:lineRule="auto"/>
              <w:ind w:right="16"/>
              <w:jc w:val="center"/>
            </w:pPr>
            <w:r>
              <w:t>4</w:t>
            </w:r>
          </w:p>
        </w:tc>
        <w:tc>
          <w:tcPr>
            <w:tcW w:w="1500"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15</w:t>
            </w:r>
          </w:p>
        </w:tc>
        <w:tc>
          <w:tcPr>
            <w:tcW w:w="1455"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15</w:t>
            </w:r>
          </w:p>
        </w:tc>
        <w:tc>
          <w:tcPr>
            <w:tcW w:w="1410"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15</w:t>
            </w:r>
          </w:p>
        </w:tc>
        <w:tc>
          <w:tcPr>
            <w:tcW w:w="1125"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32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2117FE" w:rsidP="001B02F3">
            <w:pPr>
              <w:snapToGrid w:val="0"/>
              <w:spacing w:line="360" w:lineRule="auto"/>
              <w:ind w:right="16"/>
              <w:jc w:val="center"/>
            </w:pPr>
            <w:r>
              <w:t>32</w:t>
            </w:r>
          </w:p>
        </w:tc>
      </w:tr>
      <w:tr w:rsidR="00287E44" w:rsidTr="001B02F3">
        <w:trPr>
          <w:trHeight w:val="317"/>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8.</w:t>
            </w:r>
          </w:p>
        </w:tc>
        <w:tc>
          <w:tcPr>
            <w:tcW w:w="3780"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pPr>
            <w:r>
              <w:t>Восстановительные мероприятия   -</w:t>
            </w:r>
          </w:p>
        </w:tc>
        <w:tc>
          <w:tcPr>
            <w:tcW w:w="1110" w:type="dxa"/>
            <w:tcBorders>
              <w:top w:val="single" w:sz="4" w:space="0" w:color="000000"/>
              <w:left w:val="single" w:sz="4" w:space="0" w:color="auto"/>
              <w:bottom w:val="single" w:sz="4" w:space="0" w:color="000000"/>
            </w:tcBorders>
            <w:shd w:val="clear" w:color="auto" w:fill="auto"/>
          </w:tcPr>
          <w:p w:rsidR="00287E44" w:rsidRDefault="00287E44" w:rsidP="001B02F3">
            <w:pPr>
              <w:snapToGrid w:val="0"/>
              <w:ind w:right="16"/>
              <w:jc w:val="center"/>
            </w:pPr>
            <w:r>
              <w:t>-</w:t>
            </w:r>
          </w:p>
        </w:tc>
        <w:tc>
          <w:tcPr>
            <w:tcW w:w="754" w:type="dxa"/>
            <w:tcBorders>
              <w:top w:val="single" w:sz="4" w:space="0" w:color="000000"/>
              <w:left w:val="single" w:sz="4" w:space="0" w:color="000000"/>
              <w:bottom w:val="single" w:sz="4" w:space="0" w:color="000000"/>
            </w:tcBorders>
            <w:shd w:val="clear" w:color="auto" w:fill="auto"/>
          </w:tcPr>
          <w:p w:rsidR="00287E44" w:rsidRDefault="002117FE" w:rsidP="001B02F3">
            <w:pPr>
              <w:snapToGrid w:val="0"/>
              <w:spacing w:line="360" w:lineRule="auto"/>
              <w:ind w:right="16"/>
              <w:jc w:val="center"/>
            </w:pPr>
            <w: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117FE" w:rsidP="001B02F3">
            <w:pPr>
              <w:snapToGrid w:val="0"/>
              <w:spacing w:line="360" w:lineRule="auto"/>
              <w:ind w:right="16"/>
              <w:jc w:val="center"/>
            </w:pPr>
            <w:r>
              <w:t>-</w:t>
            </w:r>
          </w:p>
        </w:tc>
        <w:tc>
          <w:tcPr>
            <w:tcW w:w="607" w:type="dxa"/>
            <w:tcBorders>
              <w:top w:val="single" w:sz="4" w:space="0" w:color="000000"/>
              <w:left w:val="single" w:sz="4" w:space="0" w:color="auto"/>
              <w:bottom w:val="single" w:sz="4" w:space="0" w:color="000000"/>
            </w:tcBorders>
            <w:shd w:val="clear" w:color="auto" w:fill="auto"/>
          </w:tcPr>
          <w:p w:rsidR="00287E44" w:rsidRDefault="002117FE" w:rsidP="001B02F3">
            <w:pPr>
              <w:snapToGrid w:val="0"/>
              <w:spacing w:line="360" w:lineRule="auto"/>
              <w:ind w:right="16"/>
              <w:jc w:val="center"/>
            </w:pPr>
            <w:r>
              <w:t>-</w:t>
            </w:r>
          </w:p>
        </w:tc>
        <w:tc>
          <w:tcPr>
            <w:tcW w:w="150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6</w:t>
            </w:r>
          </w:p>
        </w:tc>
        <w:tc>
          <w:tcPr>
            <w:tcW w:w="145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6</w:t>
            </w:r>
          </w:p>
        </w:tc>
        <w:tc>
          <w:tcPr>
            <w:tcW w:w="141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7</w:t>
            </w:r>
          </w:p>
        </w:tc>
        <w:tc>
          <w:tcPr>
            <w:tcW w:w="112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633628" w:rsidP="001B02F3">
            <w:pPr>
              <w:snapToGrid w:val="0"/>
              <w:spacing w:line="360" w:lineRule="auto"/>
              <w:ind w:right="16"/>
              <w:jc w:val="center"/>
            </w:pPr>
            <w:r>
              <w:t>18</w:t>
            </w:r>
          </w:p>
        </w:tc>
      </w:tr>
      <w:tr w:rsidR="00287E44"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9.</w:t>
            </w:r>
          </w:p>
        </w:tc>
        <w:tc>
          <w:tcPr>
            <w:tcW w:w="3780"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pPr>
            <w:r>
              <w:t>Самостоятельная работа</w:t>
            </w:r>
          </w:p>
        </w:tc>
        <w:tc>
          <w:tcPr>
            <w:tcW w:w="1110" w:type="dxa"/>
            <w:tcBorders>
              <w:top w:val="single" w:sz="4" w:space="0" w:color="000000"/>
              <w:left w:val="single" w:sz="4" w:space="0" w:color="auto"/>
              <w:bottom w:val="single" w:sz="4" w:space="0" w:color="000000"/>
            </w:tcBorders>
            <w:shd w:val="clear" w:color="auto" w:fill="auto"/>
          </w:tcPr>
          <w:p w:rsidR="00287E44" w:rsidRDefault="00287E44" w:rsidP="001B02F3">
            <w:pPr>
              <w:snapToGrid w:val="0"/>
              <w:spacing w:line="360" w:lineRule="auto"/>
              <w:ind w:right="16"/>
            </w:pPr>
          </w:p>
        </w:tc>
        <w:tc>
          <w:tcPr>
            <w:tcW w:w="754"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spacing w:line="360" w:lineRule="auto"/>
              <w:ind w:right="16"/>
            </w:pPr>
            <w:r>
              <w:t>36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1B02F3">
            <w:pPr>
              <w:snapToGrid w:val="0"/>
              <w:spacing w:line="360" w:lineRule="auto"/>
              <w:ind w:right="16"/>
              <w:jc w:val="center"/>
            </w:pPr>
            <w:r>
              <w:t>48</w:t>
            </w:r>
          </w:p>
        </w:tc>
        <w:tc>
          <w:tcPr>
            <w:tcW w:w="607" w:type="dxa"/>
            <w:tcBorders>
              <w:top w:val="single" w:sz="4" w:space="0" w:color="000000"/>
              <w:left w:val="single" w:sz="4" w:space="0" w:color="auto"/>
              <w:bottom w:val="single" w:sz="4" w:space="0" w:color="000000"/>
            </w:tcBorders>
            <w:shd w:val="clear" w:color="auto" w:fill="auto"/>
          </w:tcPr>
          <w:p w:rsidR="00287E44" w:rsidRDefault="00287E44" w:rsidP="000D670B">
            <w:pPr>
              <w:snapToGrid w:val="0"/>
              <w:spacing w:line="360" w:lineRule="auto"/>
              <w:ind w:right="16"/>
              <w:jc w:val="center"/>
            </w:pPr>
            <w:r>
              <w:t>54</w:t>
            </w:r>
          </w:p>
        </w:tc>
        <w:tc>
          <w:tcPr>
            <w:tcW w:w="150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66</w:t>
            </w:r>
          </w:p>
        </w:tc>
        <w:tc>
          <w:tcPr>
            <w:tcW w:w="145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66</w:t>
            </w:r>
          </w:p>
        </w:tc>
        <w:tc>
          <w:tcPr>
            <w:tcW w:w="141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77</w:t>
            </w:r>
          </w:p>
        </w:tc>
        <w:tc>
          <w:tcPr>
            <w:tcW w:w="112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88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633628" w:rsidP="001B02F3">
            <w:pPr>
              <w:snapToGrid w:val="0"/>
              <w:spacing w:line="360" w:lineRule="auto"/>
              <w:ind w:right="16"/>
              <w:jc w:val="center"/>
            </w:pPr>
            <w:r>
              <w:t>90</w:t>
            </w:r>
          </w:p>
        </w:tc>
      </w:tr>
      <w:tr w:rsidR="00287E44"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pPr>
            <w:r>
              <w:t>10.</w:t>
            </w:r>
          </w:p>
        </w:tc>
        <w:tc>
          <w:tcPr>
            <w:tcW w:w="3780"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pPr>
            <w:r>
              <w:t>Медицинское обследование</w:t>
            </w:r>
          </w:p>
        </w:tc>
        <w:tc>
          <w:tcPr>
            <w:tcW w:w="1110" w:type="dxa"/>
            <w:tcBorders>
              <w:top w:val="single" w:sz="4" w:space="0" w:color="000000"/>
              <w:left w:val="single" w:sz="4" w:space="0" w:color="auto"/>
              <w:bottom w:val="single" w:sz="4" w:space="0" w:color="000000"/>
            </w:tcBorders>
            <w:shd w:val="clear" w:color="auto" w:fill="auto"/>
          </w:tcPr>
          <w:p w:rsidR="00287E44" w:rsidRDefault="00287E44" w:rsidP="001B02F3">
            <w:pPr>
              <w:snapToGrid w:val="0"/>
              <w:spacing w:line="360" w:lineRule="auto"/>
              <w:ind w:right="16"/>
            </w:pPr>
          </w:p>
        </w:tc>
        <w:tc>
          <w:tcPr>
            <w:tcW w:w="754" w:type="dxa"/>
            <w:tcBorders>
              <w:top w:val="single" w:sz="4" w:space="0" w:color="000000"/>
              <w:left w:val="single" w:sz="4" w:space="0" w:color="000000"/>
              <w:bottom w:val="single" w:sz="4" w:space="0" w:color="000000"/>
            </w:tcBorders>
            <w:shd w:val="clear" w:color="auto" w:fill="auto"/>
          </w:tcPr>
          <w:p w:rsidR="00287E44" w:rsidRDefault="00287E44" w:rsidP="000D670B">
            <w:pPr>
              <w:snapToGrid w:val="0"/>
              <w:spacing w:line="360" w:lineRule="auto"/>
              <w:ind w:right="16"/>
              <w:jc w:val="center"/>
            </w:pPr>
            <w:r>
              <w:t>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0D670B">
            <w:pPr>
              <w:snapToGrid w:val="0"/>
              <w:spacing w:line="360" w:lineRule="auto"/>
              <w:ind w:right="16"/>
              <w:jc w:val="center"/>
            </w:pPr>
            <w:r>
              <w:t>2</w:t>
            </w:r>
          </w:p>
        </w:tc>
        <w:tc>
          <w:tcPr>
            <w:tcW w:w="607" w:type="dxa"/>
            <w:tcBorders>
              <w:top w:val="single" w:sz="4" w:space="0" w:color="000000"/>
              <w:left w:val="single" w:sz="4" w:space="0" w:color="auto"/>
              <w:bottom w:val="single" w:sz="4" w:space="0" w:color="000000"/>
            </w:tcBorders>
            <w:shd w:val="clear" w:color="auto" w:fill="auto"/>
          </w:tcPr>
          <w:p w:rsidR="00287E44" w:rsidRDefault="00287E44" w:rsidP="000D670B">
            <w:pPr>
              <w:snapToGrid w:val="0"/>
              <w:spacing w:line="360" w:lineRule="auto"/>
              <w:ind w:right="16"/>
              <w:jc w:val="center"/>
            </w:pPr>
            <w:r>
              <w:t>2</w:t>
            </w:r>
          </w:p>
        </w:tc>
        <w:tc>
          <w:tcPr>
            <w:tcW w:w="150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2</w:t>
            </w:r>
          </w:p>
        </w:tc>
        <w:tc>
          <w:tcPr>
            <w:tcW w:w="145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2</w:t>
            </w:r>
          </w:p>
        </w:tc>
        <w:tc>
          <w:tcPr>
            <w:tcW w:w="1410"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2</w:t>
            </w:r>
          </w:p>
        </w:tc>
        <w:tc>
          <w:tcPr>
            <w:tcW w:w="1125" w:type="dxa"/>
            <w:tcBorders>
              <w:top w:val="single" w:sz="4" w:space="0" w:color="000000"/>
              <w:left w:val="single" w:sz="4" w:space="0" w:color="000000"/>
              <w:bottom w:val="single" w:sz="4" w:space="0" w:color="000000"/>
            </w:tcBorders>
            <w:shd w:val="clear" w:color="auto" w:fill="auto"/>
          </w:tcPr>
          <w:p w:rsidR="00287E44" w:rsidRDefault="00633628" w:rsidP="001B02F3">
            <w:pPr>
              <w:snapToGrid w:val="0"/>
              <w:spacing w:line="360" w:lineRule="auto"/>
              <w:ind w:right="16"/>
              <w:jc w:val="center"/>
            </w:pPr>
            <w: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633628" w:rsidP="001B02F3">
            <w:pPr>
              <w:snapToGrid w:val="0"/>
              <w:spacing w:line="360" w:lineRule="auto"/>
              <w:ind w:right="16"/>
              <w:jc w:val="center"/>
            </w:pPr>
            <w:r>
              <w:t>2</w:t>
            </w:r>
          </w:p>
        </w:tc>
      </w:tr>
      <w:tr w:rsidR="00633628"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633628" w:rsidRDefault="00633628" w:rsidP="001B02F3">
            <w:pPr>
              <w:snapToGrid w:val="0"/>
              <w:ind w:right="16"/>
              <w:jc w:val="center"/>
            </w:pPr>
            <w:r>
              <w:t>11.</w:t>
            </w:r>
          </w:p>
        </w:tc>
        <w:tc>
          <w:tcPr>
            <w:tcW w:w="3780" w:type="dxa"/>
            <w:tcBorders>
              <w:top w:val="single" w:sz="4" w:space="0" w:color="000000"/>
              <w:left w:val="single" w:sz="4" w:space="0" w:color="000000"/>
              <w:bottom w:val="single" w:sz="4" w:space="0" w:color="000000"/>
              <w:right w:val="single" w:sz="4" w:space="0" w:color="auto"/>
            </w:tcBorders>
            <w:shd w:val="clear" w:color="auto" w:fill="auto"/>
          </w:tcPr>
          <w:p w:rsidR="00633628" w:rsidRDefault="00633628" w:rsidP="000D670B">
            <w:pPr>
              <w:snapToGrid w:val="0"/>
              <w:spacing w:line="360" w:lineRule="auto"/>
              <w:ind w:right="16"/>
            </w:pPr>
            <w:r>
              <w:t>Участие в соревнованиях</w:t>
            </w:r>
          </w:p>
        </w:tc>
        <w:tc>
          <w:tcPr>
            <w:tcW w:w="1110" w:type="dxa"/>
            <w:tcBorders>
              <w:top w:val="single" w:sz="4" w:space="0" w:color="000000"/>
              <w:left w:val="single" w:sz="4" w:space="0" w:color="auto"/>
              <w:bottom w:val="single" w:sz="4" w:space="0" w:color="000000"/>
            </w:tcBorders>
            <w:shd w:val="clear" w:color="auto" w:fill="auto"/>
          </w:tcPr>
          <w:p w:rsidR="00633628" w:rsidRDefault="00633628" w:rsidP="001B02F3">
            <w:pPr>
              <w:snapToGrid w:val="0"/>
              <w:spacing w:line="360" w:lineRule="auto"/>
              <w:ind w:right="16"/>
            </w:pPr>
          </w:p>
        </w:tc>
        <w:tc>
          <w:tcPr>
            <w:tcW w:w="754" w:type="dxa"/>
            <w:tcBorders>
              <w:top w:val="single" w:sz="4" w:space="0" w:color="000000"/>
              <w:left w:val="single" w:sz="4" w:space="0" w:color="000000"/>
              <w:bottom w:val="single" w:sz="4" w:space="0" w:color="000000"/>
            </w:tcBorders>
            <w:shd w:val="clear" w:color="auto" w:fill="auto"/>
          </w:tcPr>
          <w:p w:rsidR="00633628" w:rsidRDefault="00633628" w:rsidP="000D670B">
            <w:pPr>
              <w:snapToGrid w:val="0"/>
              <w:spacing w:line="360" w:lineRule="auto"/>
              <w:ind w:right="16"/>
              <w:jc w:val="cente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33628" w:rsidRDefault="00633628" w:rsidP="000D670B">
            <w:pPr>
              <w:snapToGrid w:val="0"/>
              <w:spacing w:line="360" w:lineRule="auto"/>
              <w:ind w:right="16"/>
              <w:jc w:val="center"/>
            </w:pPr>
          </w:p>
        </w:tc>
        <w:tc>
          <w:tcPr>
            <w:tcW w:w="607" w:type="dxa"/>
            <w:tcBorders>
              <w:top w:val="single" w:sz="4" w:space="0" w:color="000000"/>
              <w:left w:val="single" w:sz="4" w:space="0" w:color="auto"/>
              <w:bottom w:val="single" w:sz="4" w:space="0" w:color="000000"/>
            </w:tcBorders>
            <w:shd w:val="clear" w:color="auto" w:fill="auto"/>
          </w:tcPr>
          <w:p w:rsidR="00633628" w:rsidRDefault="00633628" w:rsidP="000D670B">
            <w:pPr>
              <w:snapToGrid w:val="0"/>
              <w:spacing w:line="360" w:lineRule="auto"/>
              <w:ind w:right="16"/>
              <w:jc w:val="center"/>
            </w:pPr>
          </w:p>
        </w:tc>
        <w:tc>
          <w:tcPr>
            <w:tcW w:w="1500" w:type="dxa"/>
            <w:tcBorders>
              <w:top w:val="single" w:sz="4" w:space="0" w:color="000000"/>
              <w:left w:val="single" w:sz="4" w:space="0" w:color="000000"/>
              <w:bottom w:val="single" w:sz="4" w:space="0" w:color="000000"/>
            </w:tcBorders>
            <w:shd w:val="clear" w:color="auto" w:fill="auto"/>
          </w:tcPr>
          <w:p w:rsidR="00633628" w:rsidRDefault="00633628" w:rsidP="001B02F3">
            <w:pPr>
              <w:snapToGrid w:val="0"/>
              <w:spacing w:line="360" w:lineRule="auto"/>
              <w:ind w:right="16"/>
              <w:jc w:val="center"/>
            </w:pPr>
            <w:r>
              <w:t>6</w:t>
            </w:r>
          </w:p>
        </w:tc>
        <w:tc>
          <w:tcPr>
            <w:tcW w:w="1455" w:type="dxa"/>
            <w:tcBorders>
              <w:top w:val="single" w:sz="4" w:space="0" w:color="000000"/>
              <w:left w:val="single" w:sz="4" w:space="0" w:color="000000"/>
              <w:bottom w:val="single" w:sz="4" w:space="0" w:color="000000"/>
            </w:tcBorders>
            <w:shd w:val="clear" w:color="auto" w:fill="auto"/>
          </w:tcPr>
          <w:p w:rsidR="00633628" w:rsidRDefault="00633628" w:rsidP="001B02F3">
            <w:pPr>
              <w:snapToGrid w:val="0"/>
              <w:spacing w:line="360" w:lineRule="auto"/>
              <w:ind w:right="16"/>
              <w:jc w:val="center"/>
            </w:pPr>
            <w:r>
              <w:t>6</w:t>
            </w:r>
          </w:p>
        </w:tc>
        <w:tc>
          <w:tcPr>
            <w:tcW w:w="1410" w:type="dxa"/>
            <w:tcBorders>
              <w:top w:val="single" w:sz="4" w:space="0" w:color="000000"/>
              <w:left w:val="single" w:sz="4" w:space="0" w:color="000000"/>
              <w:bottom w:val="single" w:sz="4" w:space="0" w:color="000000"/>
            </w:tcBorders>
            <w:shd w:val="clear" w:color="auto" w:fill="auto"/>
          </w:tcPr>
          <w:p w:rsidR="00633628" w:rsidRDefault="00633628" w:rsidP="001B02F3">
            <w:pPr>
              <w:snapToGrid w:val="0"/>
              <w:spacing w:line="360" w:lineRule="auto"/>
              <w:ind w:right="16"/>
              <w:jc w:val="center"/>
            </w:pPr>
            <w:r>
              <w:t>6</w:t>
            </w:r>
          </w:p>
        </w:tc>
        <w:tc>
          <w:tcPr>
            <w:tcW w:w="1125" w:type="dxa"/>
            <w:tcBorders>
              <w:top w:val="single" w:sz="4" w:space="0" w:color="000000"/>
              <w:left w:val="single" w:sz="4" w:space="0" w:color="000000"/>
              <w:bottom w:val="single" w:sz="4" w:space="0" w:color="000000"/>
            </w:tcBorders>
            <w:shd w:val="clear" w:color="auto" w:fill="auto"/>
          </w:tcPr>
          <w:p w:rsidR="00633628" w:rsidRDefault="00633628" w:rsidP="001B02F3">
            <w:pPr>
              <w:snapToGrid w:val="0"/>
              <w:spacing w:line="360" w:lineRule="auto"/>
              <w:ind w:right="16"/>
              <w:jc w:val="center"/>
            </w:pPr>
            <w: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633628" w:rsidRDefault="00633628" w:rsidP="001B02F3">
            <w:pPr>
              <w:snapToGrid w:val="0"/>
              <w:spacing w:line="360" w:lineRule="auto"/>
              <w:ind w:right="16"/>
              <w:jc w:val="center"/>
            </w:pPr>
            <w:r>
              <w:t>12</w:t>
            </w:r>
          </w:p>
        </w:tc>
      </w:tr>
      <w:tr w:rsidR="00287E44" w:rsidTr="001B02F3">
        <w:trPr>
          <w:trHeight w:val="334"/>
        </w:trPr>
        <w:tc>
          <w:tcPr>
            <w:tcW w:w="72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ind w:right="16"/>
              <w:jc w:val="center"/>
              <w:rPr>
                <w:b/>
                <w:sz w:val="28"/>
                <w:szCs w:val="28"/>
              </w:rPr>
            </w:pPr>
          </w:p>
        </w:tc>
        <w:tc>
          <w:tcPr>
            <w:tcW w:w="378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Итого:</w:t>
            </w:r>
          </w:p>
        </w:tc>
        <w:tc>
          <w:tcPr>
            <w:tcW w:w="1110" w:type="dxa"/>
            <w:tcBorders>
              <w:top w:val="single" w:sz="4" w:space="0" w:color="000000"/>
              <w:left w:val="single" w:sz="4" w:space="0" w:color="000000"/>
              <w:bottom w:val="single" w:sz="4" w:space="0" w:color="000000"/>
            </w:tcBorders>
            <w:shd w:val="clear" w:color="auto" w:fill="auto"/>
          </w:tcPr>
          <w:p w:rsidR="00287E44" w:rsidRDefault="000D670B" w:rsidP="001B02F3">
            <w:pPr>
              <w:snapToGrid w:val="0"/>
              <w:spacing w:line="360" w:lineRule="auto"/>
              <w:ind w:right="16"/>
              <w:jc w:val="center"/>
              <w:rPr>
                <w:b/>
              </w:rPr>
            </w:pPr>
            <w:r>
              <w:rPr>
                <w:b/>
              </w:rPr>
              <w:t>234</w:t>
            </w:r>
          </w:p>
        </w:tc>
        <w:tc>
          <w:tcPr>
            <w:tcW w:w="754"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312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87E44" w:rsidRDefault="00287E44" w:rsidP="001B02F3">
            <w:pPr>
              <w:snapToGrid w:val="0"/>
              <w:spacing w:line="360" w:lineRule="auto"/>
              <w:ind w:right="16"/>
              <w:jc w:val="center"/>
              <w:rPr>
                <w:b/>
              </w:rPr>
            </w:pPr>
            <w:r>
              <w:rPr>
                <w:b/>
              </w:rPr>
              <w:t>416</w:t>
            </w:r>
          </w:p>
        </w:tc>
        <w:tc>
          <w:tcPr>
            <w:tcW w:w="607" w:type="dxa"/>
            <w:tcBorders>
              <w:top w:val="single" w:sz="4" w:space="0" w:color="000000"/>
              <w:left w:val="single" w:sz="4" w:space="0" w:color="auto"/>
              <w:bottom w:val="single" w:sz="4" w:space="0" w:color="000000"/>
            </w:tcBorders>
            <w:shd w:val="clear" w:color="auto" w:fill="auto"/>
          </w:tcPr>
          <w:p w:rsidR="00287E44" w:rsidRDefault="00287E44" w:rsidP="001B02F3">
            <w:pPr>
              <w:snapToGrid w:val="0"/>
              <w:spacing w:line="360" w:lineRule="auto"/>
              <w:ind w:right="16"/>
              <w:jc w:val="center"/>
              <w:rPr>
                <w:b/>
              </w:rPr>
            </w:pPr>
            <w:r>
              <w:rPr>
                <w:b/>
              </w:rPr>
              <w:t>468</w:t>
            </w:r>
          </w:p>
        </w:tc>
        <w:tc>
          <w:tcPr>
            <w:tcW w:w="150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624</w:t>
            </w:r>
          </w:p>
        </w:tc>
        <w:tc>
          <w:tcPr>
            <w:tcW w:w="1455"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624</w:t>
            </w:r>
          </w:p>
        </w:tc>
        <w:tc>
          <w:tcPr>
            <w:tcW w:w="1410"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728</w:t>
            </w:r>
          </w:p>
        </w:tc>
        <w:tc>
          <w:tcPr>
            <w:tcW w:w="1125" w:type="dxa"/>
            <w:tcBorders>
              <w:top w:val="single" w:sz="4" w:space="0" w:color="000000"/>
              <w:left w:val="single" w:sz="4" w:space="0" w:color="000000"/>
              <w:bottom w:val="single" w:sz="4" w:space="0" w:color="000000"/>
            </w:tcBorders>
            <w:shd w:val="clear" w:color="auto" w:fill="auto"/>
          </w:tcPr>
          <w:p w:rsidR="00287E44" w:rsidRDefault="00287E44" w:rsidP="001B02F3">
            <w:pPr>
              <w:snapToGrid w:val="0"/>
              <w:spacing w:line="360" w:lineRule="auto"/>
              <w:ind w:right="16"/>
              <w:jc w:val="center"/>
              <w:rPr>
                <w:b/>
              </w:rPr>
            </w:pPr>
            <w:r>
              <w:rPr>
                <w:b/>
              </w:rPr>
              <w:t>832</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287E44" w:rsidRDefault="00287E44" w:rsidP="001B02F3">
            <w:pPr>
              <w:snapToGrid w:val="0"/>
              <w:spacing w:line="360" w:lineRule="auto"/>
              <w:ind w:right="16"/>
              <w:jc w:val="center"/>
              <w:rPr>
                <w:b/>
              </w:rPr>
            </w:pPr>
            <w:r>
              <w:rPr>
                <w:b/>
              </w:rPr>
              <w:t>936</w:t>
            </w:r>
          </w:p>
        </w:tc>
      </w:tr>
    </w:tbl>
    <w:p w:rsidR="00FF16A3" w:rsidRDefault="00FF16A3" w:rsidP="00633628">
      <w:pPr>
        <w:ind w:right="16"/>
        <w:rPr>
          <w:sz w:val="24"/>
          <w:szCs w:val="24"/>
        </w:rPr>
      </w:pPr>
    </w:p>
    <w:tbl>
      <w:tblPr>
        <w:tblpPr w:leftFromText="180" w:rightFromText="180" w:vertAnchor="text" w:horzAnchor="margin" w:tblpY="-94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088"/>
      </w:tblGrid>
      <w:tr w:rsidR="006C69DF" w:rsidRPr="000D3B6E" w:rsidTr="000D670B">
        <w:trPr>
          <w:trHeight w:val="1416"/>
        </w:trPr>
        <w:tc>
          <w:tcPr>
            <w:tcW w:w="7479" w:type="dxa"/>
          </w:tcPr>
          <w:p w:rsidR="006C69DF" w:rsidRPr="000D3B6E" w:rsidRDefault="006C69DF" w:rsidP="000D670B">
            <w:pPr>
              <w:spacing w:line="220" w:lineRule="atLeast"/>
              <w:jc w:val="center"/>
              <w:rPr>
                <w:sz w:val="24"/>
                <w:szCs w:val="24"/>
                <w:lang w:eastAsia="ru-RU"/>
              </w:rPr>
            </w:pPr>
            <w:r>
              <w:rPr>
                <w:sz w:val="24"/>
                <w:szCs w:val="24"/>
                <w:lang w:eastAsia="ru-RU"/>
              </w:rPr>
              <w:lastRenderedPageBreak/>
              <w:t>«Рассмотрен</w:t>
            </w:r>
            <w:r w:rsidRPr="000D3B6E">
              <w:rPr>
                <w:sz w:val="24"/>
                <w:szCs w:val="24"/>
                <w:lang w:eastAsia="ru-RU"/>
              </w:rPr>
              <w:t>»</w:t>
            </w:r>
          </w:p>
          <w:p w:rsidR="006C69DF" w:rsidRPr="000D3B6E" w:rsidRDefault="006C69DF" w:rsidP="000D670B">
            <w:pPr>
              <w:spacing w:line="220" w:lineRule="atLeast"/>
              <w:jc w:val="center"/>
              <w:rPr>
                <w:sz w:val="24"/>
                <w:szCs w:val="24"/>
                <w:lang w:eastAsia="ru-RU"/>
              </w:rPr>
            </w:pPr>
            <w:r w:rsidRPr="000D3B6E">
              <w:rPr>
                <w:sz w:val="24"/>
                <w:szCs w:val="24"/>
                <w:lang w:eastAsia="ru-RU"/>
              </w:rPr>
              <w:t xml:space="preserve">на заседании педагогического совета </w:t>
            </w:r>
          </w:p>
          <w:p w:rsidR="006C69DF" w:rsidRPr="000D3B6E" w:rsidRDefault="006C69DF" w:rsidP="000D670B">
            <w:pPr>
              <w:spacing w:line="220" w:lineRule="atLeast"/>
              <w:jc w:val="center"/>
              <w:rPr>
                <w:sz w:val="24"/>
                <w:szCs w:val="24"/>
                <w:lang w:eastAsia="ru-RU"/>
              </w:rPr>
            </w:pPr>
            <w:r w:rsidRPr="000D3B6E">
              <w:rPr>
                <w:sz w:val="24"/>
                <w:szCs w:val="24"/>
                <w:lang w:eastAsia="ru-RU"/>
              </w:rPr>
              <w:t>МУ ДО «Вейделевская ДЮСШ»</w:t>
            </w:r>
          </w:p>
          <w:p w:rsidR="005D1A81" w:rsidRPr="000D3B6E" w:rsidRDefault="005D1A81" w:rsidP="005D1A81">
            <w:pPr>
              <w:spacing w:line="220" w:lineRule="atLeast"/>
              <w:jc w:val="center"/>
              <w:rPr>
                <w:sz w:val="24"/>
                <w:szCs w:val="24"/>
                <w:lang w:eastAsia="ru-RU"/>
              </w:rPr>
            </w:pPr>
            <w:r w:rsidRPr="000D3B6E">
              <w:rPr>
                <w:sz w:val="24"/>
                <w:szCs w:val="24"/>
                <w:lang w:eastAsia="ru-RU"/>
              </w:rPr>
              <w:t>протокол №</w:t>
            </w:r>
            <w:r>
              <w:rPr>
                <w:sz w:val="24"/>
                <w:szCs w:val="24"/>
                <w:lang w:eastAsia="ru-RU"/>
              </w:rPr>
              <w:t>1</w:t>
            </w:r>
            <w:r w:rsidRPr="000D3B6E">
              <w:rPr>
                <w:sz w:val="24"/>
                <w:szCs w:val="24"/>
                <w:lang w:eastAsia="ru-RU"/>
              </w:rPr>
              <w:t xml:space="preserve"> от «</w:t>
            </w:r>
            <w:r>
              <w:rPr>
                <w:sz w:val="24"/>
                <w:szCs w:val="24"/>
                <w:lang w:eastAsia="ru-RU"/>
              </w:rPr>
              <w:t>29</w:t>
            </w:r>
            <w:r w:rsidRPr="000D3B6E">
              <w:rPr>
                <w:sz w:val="24"/>
                <w:szCs w:val="24"/>
                <w:lang w:eastAsia="ru-RU"/>
              </w:rPr>
              <w:t>»</w:t>
            </w:r>
            <w:r>
              <w:rPr>
                <w:sz w:val="24"/>
                <w:szCs w:val="24"/>
                <w:lang w:eastAsia="ru-RU"/>
              </w:rPr>
              <w:t xml:space="preserve"> 08. </w:t>
            </w:r>
            <w:r w:rsidRPr="000D3B6E">
              <w:rPr>
                <w:sz w:val="24"/>
                <w:szCs w:val="24"/>
                <w:lang w:eastAsia="ru-RU"/>
              </w:rPr>
              <w:t>201</w:t>
            </w:r>
            <w:r w:rsidR="00AE4801">
              <w:rPr>
                <w:sz w:val="24"/>
                <w:szCs w:val="24"/>
                <w:lang w:eastAsia="ru-RU"/>
              </w:rPr>
              <w:t>7</w:t>
            </w:r>
            <w:r w:rsidRPr="000D3B6E">
              <w:rPr>
                <w:sz w:val="24"/>
                <w:szCs w:val="24"/>
                <w:lang w:eastAsia="ru-RU"/>
              </w:rPr>
              <w:t>г.</w:t>
            </w:r>
          </w:p>
          <w:p w:rsidR="006C69DF" w:rsidRPr="005A5717" w:rsidRDefault="006C69DF" w:rsidP="000D670B">
            <w:pPr>
              <w:rPr>
                <w:rFonts w:ascii="Calibri" w:eastAsia="Calibri" w:hAnsi="Calibri"/>
                <w:sz w:val="24"/>
                <w:szCs w:val="24"/>
              </w:rPr>
            </w:pPr>
          </w:p>
        </w:tc>
        <w:tc>
          <w:tcPr>
            <w:tcW w:w="7088" w:type="dxa"/>
          </w:tcPr>
          <w:p w:rsidR="006C69DF" w:rsidRPr="000D3B6E" w:rsidRDefault="006C69DF" w:rsidP="000D670B">
            <w:pPr>
              <w:spacing w:line="220" w:lineRule="atLeast"/>
              <w:jc w:val="center"/>
              <w:rPr>
                <w:sz w:val="24"/>
                <w:szCs w:val="24"/>
                <w:lang w:eastAsia="ru-RU"/>
              </w:rPr>
            </w:pPr>
            <w:r w:rsidRPr="000D3B6E">
              <w:rPr>
                <w:sz w:val="24"/>
                <w:szCs w:val="24"/>
                <w:lang w:eastAsia="ru-RU"/>
              </w:rPr>
              <w:t>«Утверждаю»</w:t>
            </w:r>
          </w:p>
          <w:p w:rsidR="006C69DF" w:rsidRPr="000D3B6E" w:rsidRDefault="006C69DF" w:rsidP="000D670B">
            <w:pPr>
              <w:spacing w:line="220" w:lineRule="atLeast"/>
              <w:jc w:val="center"/>
              <w:rPr>
                <w:sz w:val="24"/>
                <w:szCs w:val="24"/>
                <w:lang w:eastAsia="ru-RU"/>
              </w:rPr>
            </w:pPr>
            <w:r w:rsidRPr="000D3B6E">
              <w:rPr>
                <w:sz w:val="24"/>
                <w:szCs w:val="24"/>
                <w:lang w:eastAsia="ru-RU"/>
              </w:rPr>
              <w:t>директор  МУ ДО «Вейделевская ДЮСШ»</w:t>
            </w:r>
          </w:p>
          <w:p w:rsidR="006C69DF" w:rsidRPr="000D3B6E" w:rsidRDefault="006C69DF" w:rsidP="000D670B">
            <w:pPr>
              <w:spacing w:line="220" w:lineRule="atLeast"/>
              <w:jc w:val="center"/>
              <w:rPr>
                <w:sz w:val="24"/>
                <w:szCs w:val="24"/>
                <w:lang w:eastAsia="ru-RU"/>
              </w:rPr>
            </w:pPr>
            <w:r w:rsidRPr="000D3B6E">
              <w:rPr>
                <w:sz w:val="24"/>
                <w:szCs w:val="24"/>
                <w:lang w:eastAsia="ru-RU"/>
              </w:rPr>
              <w:t>____________________А.Вдовенко</w:t>
            </w:r>
          </w:p>
          <w:p w:rsidR="005D1A81" w:rsidRPr="000D3B6E" w:rsidRDefault="005D1A81" w:rsidP="005D1A81">
            <w:pPr>
              <w:spacing w:line="220" w:lineRule="atLeast"/>
              <w:jc w:val="center"/>
              <w:rPr>
                <w:sz w:val="24"/>
                <w:szCs w:val="24"/>
                <w:lang w:eastAsia="ru-RU"/>
              </w:rPr>
            </w:pPr>
            <w:r>
              <w:rPr>
                <w:sz w:val="24"/>
                <w:szCs w:val="24"/>
                <w:lang w:eastAsia="ru-RU"/>
              </w:rPr>
              <w:t xml:space="preserve">приказ № </w:t>
            </w:r>
            <w:r w:rsidR="00AE4801">
              <w:rPr>
                <w:sz w:val="24"/>
                <w:szCs w:val="24"/>
                <w:lang w:eastAsia="ru-RU"/>
              </w:rPr>
              <w:t>65/3</w:t>
            </w:r>
            <w:r>
              <w:rPr>
                <w:sz w:val="24"/>
                <w:szCs w:val="24"/>
                <w:lang w:eastAsia="ru-RU"/>
              </w:rPr>
              <w:t xml:space="preserve"> </w:t>
            </w:r>
            <w:r w:rsidRPr="000D3B6E">
              <w:rPr>
                <w:sz w:val="24"/>
                <w:szCs w:val="24"/>
                <w:lang w:eastAsia="ru-RU"/>
              </w:rPr>
              <w:t>от «</w:t>
            </w:r>
            <w:r>
              <w:rPr>
                <w:sz w:val="24"/>
                <w:szCs w:val="24"/>
                <w:lang w:eastAsia="ru-RU"/>
              </w:rPr>
              <w:t>01</w:t>
            </w:r>
            <w:r w:rsidRPr="000D3B6E">
              <w:rPr>
                <w:sz w:val="24"/>
                <w:szCs w:val="24"/>
                <w:lang w:eastAsia="ru-RU"/>
              </w:rPr>
              <w:t>»</w:t>
            </w:r>
            <w:r>
              <w:rPr>
                <w:sz w:val="24"/>
                <w:szCs w:val="24"/>
                <w:lang w:eastAsia="ru-RU"/>
              </w:rPr>
              <w:t xml:space="preserve"> 09. </w:t>
            </w:r>
            <w:r w:rsidR="00AE4801">
              <w:rPr>
                <w:sz w:val="24"/>
                <w:szCs w:val="24"/>
                <w:lang w:eastAsia="ru-RU"/>
              </w:rPr>
              <w:t>2017</w:t>
            </w:r>
            <w:r w:rsidRPr="000D3B6E">
              <w:rPr>
                <w:sz w:val="24"/>
                <w:szCs w:val="24"/>
                <w:lang w:eastAsia="ru-RU"/>
              </w:rPr>
              <w:t>г</w:t>
            </w:r>
            <w:r>
              <w:rPr>
                <w:sz w:val="24"/>
                <w:szCs w:val="24"/>
                <w:lang w:eastAsia="ru-RU"/>
              </w:rPr>
              <w:t>.</w:t>
            </w:r>
          </w:p>
          <w:p w:rsidR="006C69DF" w:rsidRPr="000D3B6E" w:rsidRDefault="006C69DF" w:rsidP="000D670B">
            <w:pPr>
              <w:spacing w:line="220" w:lineRule="atLeast"/>
              <w:jc w:val="center"/>
              <w:rPr>
                <w:sz w:val="24"/>
                <w:szCs w:val="24"/>
                <w:lang w:eastAsia="ru-RU"/>
              </w:rPr>
            </w:pPr>
          </w:p>
        </w:tc>
      </w:tr>
    </w:tbl>
    <w:p w:rsidR="00FF16A3" w:rsidRDefault="00FF16A3" w:rsidP="00FF16A3">
      <w:pPr>
        <w:ind w:right="16"/>
        <w:jc w:val="center"/>
        <w:rPr>
          <w:sz w:val="24"/>
          <w:szCs w:val="24"/>
        </w:rPr>
      </w:pPr>
    </w:p>
    <w:p w:rsidR="00FF16A3" w:rsidRDefault="00FF16A3" w:rsidP="00FF16A3">
      <w:pPr>
        <w:ind w:right="16"/>
        <w:jc w:val="center"/>
        <w:rPr>
          <w:sz w:val="24"/>
          <w:szCs w:val="24"/>
        </w:rPr>
      </w:pPr>
      <w:r>
        <w:rPr>
          <w:sz w:val="24"/>
          <w:szCs w:val="24"/>
        </w:rPr>
        <w:t>УЧЕБНЫЙ ПЛАН</w:t>
      </w:r>
    </w:p>
    <w:p w:rsidR="00FF16A3" w:rsidRDefault="00FF16A3" w:rsidP="00FF16A3">
      <w:pPr>
        <w:ind w:right="16"/>
        <w:jc w:val="center"/>
        <w:rPr>
          <w:sz w:val="24"/>
          <w:szCs w:val="24"/>
        </w:rPr>
      </w:pPr>
      <w:r>
        <w:rPr>
          <w:sz w:val="24"/>
          <w:szCs w:val="24"/>
        </w:rPr>
        <w:t>групп отделения «</w:t>
      </w:r>
      <w:r w:rsidR="00E73DA0">
        <w:rPr>
          <w:sz w:val="24"/>
          <w:szCs w:val="24"/>
        </w:rPr>
        <w:t>БОКС</w:t>
      </w:r>
      <w:r>
        <w:rPr>
          <w:sz w:val="24"/>
          <w:szCs w:val="24"/>
        </w:rPr>
        <w:t>»</w:t>
      </w:r>
    </w:p>
    <w:tbl>
      <w:tblPr>
        <w:tblW w:w="13966" w:type="dxa"/>
        <w:jc w:val="center"/>
        <w:tblInd w:w="-10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
        <w:gridCol w:w="3969"/>
        <w:gridCol w:w="1275"/>
        <w:gridCol w:w="1134"/>
        <w:gridCol w:w="1134"/>
        <w:gridCol w:w="1134"/>
        <w:gridCol w:w="851"/>
        <w:gridCol w:w="1002"/>
        <w:gridCol w:w="841"/>
        <w:gridCol w:w="992"/>
        <w:gridCol w:w="943"/>
      </w:tblGrid>
      <w:tr w:rsidR="00633628" w:rsidRPr="009C5E5C" w:rsidTr="00633628">
        <w:trPr>
          <w:jc w:val="center"/>
        </w:trPr>
        <w:tc>
          <w:tcPr>
            <w:tcW w:w="691" w:type="dxa"/>
            <w:vMerge w:val="restart"/>
          </w:tcPr>
          <w:p w:rsidR="00633628" w:rsidRPr="009C5E5C" w:rsidRDefault="00633628" w:rsidP="000D670B">
            <w:pPr>
              <w:autoSpaceDE w:val="0"/>
              <w:autoSpaceDN w:val="0"/>
              <w:adjustRightInd w:val="0"/>
              <w:jc w:val="both"/>
              <w:rPr>
                <w:b/>
                <w:bCs/>
                <w:u w:val="single"/>
              </w:rPr>
            </w:pPr>
            <w:r w:rsidRPr="009C5E5C">
              <w:rPr>
                <w:b/>
              </w:rPr>
              <w:t>№</w:t>
            </w:r>
          </w:p>
        </w:tc>
        <w:tc>
          <w:tcPr>
            <w:tcW w:w="3969" w:type="dxa"/>
            <w:vMerge w:val="restart"/>
          </w:tcPr>
          <w:p w:rsidR="00633628" w:rsidRPr="009C5E5C" w:rsidRDefault="00633628" w:rsidP="000D670B">
            <w:pPr>
              <w:autoSpaceDE w:val="0"/>
              <w:autoSpaceDN w:val="0"/>
              <w:adjustRightInd w:val="0"/>
              <w:jc w:val="both"/>
              <w:rPr>
                <w:b/>
                <w:bCs/>
                <w:u w:val="single"/>
              </w:rPr>
            </w:pPr>
            <w:r w:rsidRPr="009C5E5C">
              <w:rPr>
                <w:b/>
              </w:rPr>
              <w:t>Разделы подготовки</w:t>
            </w:r>
          </w:p>
        </w:tc>
        <w:tc>
          <w:tcPr>
            <w:tcW w:w="9306" w:type="dxa"/>
            <w:gridSpan w:val="9"/>
            <w:tcBorders>
              <w:right w:val="single" w:sz="4" w:space="0" w:color="auto"/>
            </w:tcBorders>
          </w:tcPr>
          <w:p w:rsidR="00633628" w:rsidRPr="009C5E5C" w:rsidRDefault="00633628" w:rsidP="000D670B">
            <w:pPr>
              <w:autoSpaceDE w:val="0"/>
              <w:autoSpaceDN w:val="0"/>
              <w:adjustRightInd w:val="0"/>
              <w:jc w:val="center"/>
              <w:rPr>
                <w:b/>
                <w:bCs/>
              </w:rPr>
            </w:pPr>
            <w:r>
              <w:rPr>
                <w:b/>
                <w:bCs/>
              </w:rPr>
              <w:t>Учебные группы</w:t>
            </w:r>
          </w:p>
          <w:p w:rsidR="00633628" w:rsidRPr="009C5E5C" w:rsidRDefault="00633628" w:rsidP="000D670B">
            <w:pPr>
              <w:autoSpaceDE w:val="0"/>
              <w:autoSpaceDN w:val="0"/>
              <w:adjustRightInd w:val="0"/>
              <w:jc w:val="both"/>
              <w:rPr>
                <w:b/>
                <w:bCs/>
              </w:rPr>
            </w:pPr>
          </w:p>
        </w:tc>
      </w:tr>
      <w:tr w:rsidR="00633628" w:rsidRPr="009C5E5C" w:rsidTr="00633628">
        <w:trPr>
          <w:jc w:val="center"/>
        </w:trPr>
        <w:tc>
          <w:tcPr>
            <w:tcW w:w="691" w:type="dxa"/>
            <w:vMerge/>
          </w:tcPr>
          <w:p w:rsidR="00633628" w:rsidRPr="009C5E5C" w:rsidRDefault="00633628" w:rsidP="000D670B">
            <w:pPr>
              <w:autoSpaceDE w:val="0"/>
              <w:autoSpaceDN w:val="0"/>
              <w:adjustRightInd w:val="0"/>
              <w:jc w:val="both"/>
              <w:rPr>
                <w:b/>
                <w:bCs/>
                <w:u w:val="single"/>
              </w:rPr>
            </w:pPr>
          </w:p>
        </w:tc>
        <w:tc>
          <w:tcPr>
            <w:tcW w:w="3969" w:type="dxa"/>
            <w:vMerge/>
          </w:tcPr>
          <w:p w:rsidR="00633628" w:rsidRPr="009C5E5C" w:rsidRDefault="00633628" w:rsidP="000D670B">
            <w:pPr>
              <w:autoSpaceDE w:val="0"/>
              <w:autoSpaceDN w:val="0"/>
              <w:adjustRightInd w:val="0"/>
              <w:jc w:val="both"/>
              <w:rPr>
                <w:b/>
                <w:bCs/>
                <w:u w:val="single"/>
              </w:rPr>
            </w:pPr>
          </w:p>
        </w:tc>
        <w:tc>
          <w:tcPr>
            <w:tcW w:w="1275" w:type="dxa"/>
            <w:vMerge w:val="restart"/>
            <w:tcBorders>
              <w:right w:val="single" w:sz="4" w:space="0" w:color="auto"/>
            </w:tcBorders>
          </w:tcPr>
          <w:p w:rsidR="00633628" w:rsidRDefault="00633628" w:rsidP="00633628">
            <w:pPr>
              <w:autoSpaceDE w:val="0"/>
              <w:autoSpaceDN w:val="0"/>
              <w:adjustRightInd w:val="0"/>
              <w:jc w:val="center"/>
              <w:rPr>
                <w:b/>
              </w:rPr>
            </w:pPr>
          </w:p>
          <w:p w:rsidR="00633628" w:rsidRDefault="00633628" w:rsidP="00633628">
            <w:pPr>
              <w:autoSpaceDE w:val="0"/>
              <w:autoSpaceDN w:val="0"/>
              <w:adjustRightInd w:val="0"/>
              <w:jc w:val="center"/>
              <w:rPr>
                <w:b/>
              </w:rPr>
            </w:pPr>
            <w:r>
              <w:rPr>
                <w:b/>
              </w:rPr>
              <w:t>СОГ</w:t>
            </w:r>
          </w:p>
          <w:p w:rsidR="00633628" w:rsidRPr="009C5E5C" w:rsidRDefault="00633628" w:rsidP="00633628">
            <w:pPr>
              <w:autoSpaceDE w:val="0"/>
              <w:autoSpaceDN w:val="0"/>
              <w:adjustRightInd w:val="0"/>
              <w:jc w:val="center"/>
              <w:rPr>
                <w:b/>
                <w:bCs/>
                <w:u w:val="single"/>
              </w:rPr>
            </w:pPr>
          </w:p>
        </w:tc>
        <w:tc>
          <w:tcPr>
            <w:tcW w:w="3402" w:type="dxa"/>
            <w:gridSpan w:val="3"/>
            <w:tcBorders>
              <w:left w:val="single" w:sz="4" w:space="0" w:color="auto"/>
              <w:bottom w:val="single" w:sz="4" w:space="0" w:color="auto"/>
            </w:tcBorders>
          </w:tcPr>
          <w:p w:rsidR="00633628" w:rsidRPr="009C5E5C" w:rsidRDefault="00633628" w:rsidP="00633628">
            <w:pPr>
              <w:autoSpaceDE w:val="0"/>
              <w:autoSpaceDN w:val="0"/>
              <w:adjustRightInd w:val="0"/>
              <w:jc w:val="center"/>
              <w:rPr>
                <w:b/>
              </w:rPr>
            </w:pPr>
            <w:r w:rsidRPr="009C5E5C">
              <w:rPr>
                <w:b/>
              </w:rPr>
              <w:t>Начальная</w:t>
            </w:r>
          </w:p>
          <w:p w:rsidR="00633628" w:rsidRPr="009C5E5C" w:rsidRDefault="00633628" w:rsidP="00633628">
            <w:pPr>
              <w:autoSpaceDE w:val="0"/>
              <w:autoSpaceDN w:val="0"/>
              <w:adjustRightInd w:val="0"/>
              <w:jc w:val="center"/>
              <w:rPr>
                <w:b/>
              </w:rPr>
            </w:pPr>
            <w:r w:rsidRPr="009C5E5C">
              <w:rPr>
                <w:b/>
              </w:rPr>
              <w:t>подготовка</w:t>
            </w:r>
          </w:p>
          <w:p w:rsidR="00633628" w:rsidRPr="009C5E5C" w:rsidRDefault="00633628" w:rsidP="00633628">
            <w:pPr>
              <w:autoSpaceDE w:val="0"/>
              <w:autoSpaceDN w:val="0"/>
              <w:adjustRightInd w:val="0"/>
              <w:jc w:val="center"/>
              <w:rPr>
                <w:b/>
                <w:bCs/>
                <w:u w:val="single"/>
              </w:rPr>
            </w:pPr>
          </w:p>
        </w:tc>
        <w:tc>
          <w:tcPr>
            <w:tcW w:w="4629" w:type="dxa"/>
            <w:gridSpan w:val="5"/>
          </w:tcPr>
          <w:p w:rsidR="00633628" w:rsidRPr="009C5E5C" w:rsidRDefault="00633628" w:rsidP="00633628">
            <w:pPr>
              <w:autoSpaceDE w:val="0"/>
              <w:autoSpaceDN w:val="0"/>
              <w:adjustRightInd w:val="0"/>
              <w:jc w:val="center"/>
              <w:rPr>
                <w:b/>
              </w:rPr>
            </w:pPr>
            <w:r>
              <w:rPr>
                <w:b/>
              </w:rPr>
              <w:t>Тренировочные группы</w:t>
            </w:r>
          </w:p>
          <w:p w:rsidR="00633628" w:rsidRPr="009C5E5C" w:rsidRDefault="00633628" w:rsidP="00633628">
            <w:pPr>
              <w:autoSpaceDE w:val="0"/>
              <w:autoSpaceDN w:val="0"/>
              <w:adjustRightInd w:val="0"/>
              <w:jc w:val="center"/>
              <w:rPr>
                <w:b/>
                <w:bCs/>
                <w:u w:val="single"/>
              </w:rPr>
            </w:pPr>
          </w:p>
        </w:tc>
      </w:tr>
      <w:tr w:rsidR="00633628" w:rsidRPr="00385F05" w:rsidTr="00633628">
        <w:trPr>
          <w:trHeight w:val="785"/>
          <w:jc w:val="center"/>
        </w:trPr>
        <w:tc>
          <w:tcPr>
            <w:tcW w:w="691" w:type="dxa"/>
            <w:vMerge/>
            <w:tcBorders>
              <w:bottom w:val="single" w:sz="4" w:space="0" w:color="000000"/>
            </w:tcBorders>
          </w:tcPr>
          <w:p w:rsidR="00633628" w:rsidRPr="009C5E5C" w:rsidRDefault="00633628" w:rsidP="000D670B">
            <w:pPr>
              <w:autoSpaceDE w:val="0"/>
              <w:autoSpaceDN w:val="0"/>
              <w:adjustRightInd w:val="0"/>
              <w:jc w:val="both"/>
              <w:rPr>
                <w:b/>
                <w:bCs/>
                <w:u w:val="single"/>
              </w:rPr>
            </w:pPr>
          </w:p>
        </w:tc>
        <w:tc>
          <w:tcPr>
            <w:tcW w:w="3969" w:type="dxa"/>
            <w:vMerge/>
            <w:tcBorders>
              <w:bottom w:val="single" w:sz="4" w:space="0" w:color="000000"/>
            </w:tcBorders>
          </w:tcPr>
          <w:p w:rsidR="00633628" w:rsidRPr="009C5E5C" w:rsidRDefault="00633628" w:rsidP="000D670B">
            <w:pPr>
              <w:autoSpaceDE w:val="0"/>
              <w:autoSpaceDN w:val="0"/>
              <w:adjustRightInd w:val="0"/>
              <w:jc w:val="both"/>
              <w:rPr>
                <w:b/>
                <w:bCs/>
                <w:u w:val="single"/>
              </w:rPr>
            </w:pPr>
          </w:p>
        </w:tc>
        <w:tc>
          <w:tcPr>
            <w:tcW w:w="1275" w:type="dxa"/>
            <w:vMerge/>
            <w:tcBorders>
              <w:bottom w:val="single" w:sz="4" w:space="0" w:color="auto"/>
              <w:right w:val="single" w:sz="4" w:space="0" w:color="auto"/>
            </w:tcBorders>
          </w:tcPr>
          <w:p w:rsidR="00633628" w:rsidRPr="009C5E5C" w:rsidRDefault="00633628" w:rsidP="00633628">
            <w:pPr>
              <w:autoSpaceDE w:val="0"/>
              <w:autoSpaceDN w:val="0"/>
              <w:adjustRightInd w:val="0"/>
              <w:jc w:val="right"/>
              <w:rPr>
                <w:b/>
                <w:bCs/>
                <w:u w:val="single"/>
              </w:rPr>
            </w:pPr>
          </w:p>
        </w:tc>
        <w:tc>
          <w:tcPr>
            <w:tcW w:w="1134" w:type="dxa"/>
            <w:tcBorders>
              <w:top w:val="single" w:sz="4" w:space="0" w:color="auto"/>
              <w:left w:val="single" w:sz="4" w:space="0" w:color="auto"/>
              <w:bottom w:val="single" w:sz="4" w:space="0" w:color="auto"/>
            </w:tcBorders>
          </w:tcPr>
          <w:p w:rsidR="00633628" w:rsidRPr="009C5E5C" w:rsidRDefault="00633628" w:rsidP="00633628">
            <w:pPr>
              <w:autoSpaceDE w:val="0"/>
              <w:autoSpaceDN w:val="0"/>
              <w:adjustRightInd w:val="0"/>
              <w:jc w:val="right"/>
              <w:rPr>
                <w:b/>
                <w:bCs/>
                <w:u w:val="single"/>
              </w:rPr>
            </w:pPr>
            <w:r w:rsidRPr="009C5E5C">
              <w:rPr>
                <w:b/>
              </w:rPr>
              <w:t>1 г.</w:t>
            </w:r>
          </w:p>
        </w:tc>
        <w:tc>
          <w:tcPr>
            <w:tcW w:w="1134" w:type="dxa"/>
            <w:tcBorders>
              <w:bottom w:val="single" w:sz="4" w:space="0" w:color="000000"/>
              <w:right w:val="single" w:sz="4" w:space="0" w:color="auto"/>
            </w:tcBorders>
          </w:tcPr>
          <w:p w:rsidR="00633628" w:rsidRPr="009C5E5C" w:rsidRDefault="00633628" w:rsidP="000D670B">
            <w:pPr>
              <w:autoSpaceDE w:val="0"/>
              <w:autoSpaceDN w:val="0"/>
              <w:adjustRightInd w:val="0"/>
              <w:jc w:val="both"/>
              <w:rPr>
                <w:b/>
                <w:bCs/>
                <w:u w:val="single"/>
              </w:rPr>
            </w:pPr>
            <w:smartTag w:uri="urn:schemas-microsoft-com:office:smarttags" w:element="metricconverter">
              <w:smartTagPr>
                <w:attr w:name="ProductID" w:val="2 г"/>
              </w:smartTagPr>
              <w:r w:rsidRPr="009C5E5C">
                <w:rPr>
                  <w:b/>
                </w:rPr>
                <w:t>2 г</w:t>
              </w:r>
            </w:smartTag>
            <w:r w:rsidRPr="009C5E5C">
              <w:rPr>
                <w:b/>
              </w:rPr>
              <w:t>.</w:t>
            </w:r>
          </w:p>
        </w:tc>
        <w:tc>
          <w:tcPr>
            <w:tcW w:w="1134" w:type="dxa"/>
            <w:tcBorders>
              <w:left w:val="single" w:sz="4" w:space="0" w:color="auto"/>
              <w:bottom w:val="single" w:sz="4" w:space="0" w:color="000000"/>
            </w:tcBorders>
          </w:tcPr>
          <w:p w:rsidR="00633628" w:rsidRPr="00385F05" w:rsidRDefault="00633628" w:rsidP="000D670B">
            <w:pPr>
              <w:jc w:val="both"/>
              <w:rPr>
                <w:b/>
              </w:rPr>
            </w:pPr>
            <w:r w:rsidRPr="00385F05">
              <w:rPr>
                <w:b/>
              </w:rPr>
              <w:t>3г</w:t>
            </w:r>
          </w:p>
          <w:p w:rsidR="00633628" w:rsidRPr="00385F05" w:rsidRDefault="00633628" w:rsidP="000D670B">
            <w:pPr>
              <w:autoSpaceDE w:val="0"/>
              <w:autoSpaceDN w:val="0"/>
              <w:adjustRightInd w:val="0"/>
              <w:jc w:val="both"/>
              <w:rPr>
                <w:b/>
                <w:bCs/>
                <w:u w:val="single"/>
              </w:rPr>
            </w:pPr>
          </w:p>
        </w:tc>
        <w:tc>
          <w:tcPr>
            <w:tcW w:w="851" w:type="dxa"/>
            <w:tcBorders>
              <w:bottom w:val="single" w:sz="4" w:space="0" w:color="000000"/>
              <w:right w:val="single" w:sz="4" w:space="0" w:color="auto"/>
            </w:tcBorders>
          </w:tcPr>
          <w:p w:rsidR="00633628" w:rsidRPr="00385F05" w:rsidRDefault="00633628" w:rsidP="000D670B">
            <w:pPr>
              <w:autoSpaceDE w:val="0"/>
              <w:autoSpaceDN w:val="0"/>
              <w:adjustRightInd w:val="0"/>
              <w:jc w:val="both"/>
              <w:rPr>
                <w:b/>
                <w:bCs/>
                <w:u w:val="single"/>
              </w:rPr>
            </w:pPr>
            <w:r w:rsidRPr="00385F05">
              <w:rPr>
                <w:b/>
              </w:rPr>
              <w:t>1г.</w:t>
            </w:r>
          </w:p>
        </w:tc>
        <w:tc>
          <w:tcPr>
            <w:tcW w:w="1002" w:type="dxa"/>
            <w:tcBorders>
              <w:left w:val="single" w:sz="4" w:space="0" w:color="auto"/>
              <w:bottom w:val="single" w:sz="4" w:space="0" w:color="000000"/>
            </w:tcBorders>
          </w:tcPr>
          <w:p w:rsidR="00633628" w:rsidRPr="00385F05" w:rsidRDefault="00633628" w:rsidP="000D670B">
            <w:pPr>
              <w:autoSpaceDE w:val="0"/>
              <w:autoSpaceDN w:val="0"/>
              <w:adjustRightInd w:val="0"/>
              <w:jc w:val="both"/>
              <w:rPr>
                <w:b/>
              </w:rPr>
            </w:pPr>
            <w:r w:rsidRPr="00385F05">
              <w:rPr>
                <w:b/>
              </w:rPr>
              <w:t>2г.</w:t>
            </w:r>
          </w:p>
        </w:tc>
        <w:tc>
          <w:tcPr>
            <w:tcW w:w="841" w:type="dxa"/>
            <w:tcBorders>
              <w:bottom w:val="single" w:sz="4" w:space="0" w:color="000000"/>
              <w:right w:val="single" w:sz="4" w:space="0" w:color="auto"/>
            </w:tcBorders>
          </w:tcPr>
          <w:p w:rsidR="00633628" w:rsidRPr="00385F05" w:rsidRDefault="00633628" w:rsidP="000D670B">
            <w:pPr>
              <w:autoSpaceDE w:val="0"/>
              <w:autoSpaceDN w:val="0"/>
              <w:adjustRightInd w:val="0"/>
              <w:jc w:val="both"/>
              <w:rPr>
                <w:b/>
              </w:rPr>
            </w:pPr>
            <w:r w:rsidRPr="00385F05">
              <w:rPr>
                <w:b/>
              </w:rPr>
              <w:t>3г.</w:t>
            </w:r>
          </w:p>
        </w:tc>
        <w:tc>
          <w:tcPr>
            <w:tcW w:w="992" w:type="dxa"/>
            <w:tcBorders>
              <w:bottom w:val="single" w:sz="4" w:space="0" w:color="000000"/>
              <w:right w:val="single" w:sz="4" w:space="0" w:color="auto"/>
            </w:tcBorders>
          </w:tcPr>
          <w:p w:rsidR="00633628" w:rsidRPr="00385F05" w:rsidRDefault="00633628" w:rsidP="000D670B">
            <w:pPr>
              <w:autoSpaceDE w:val="0"/>
              <w:autoSpaceDN w:val="0"/>
              <w:adjustRightInd w:val="0"/>
              <w:jc w:val="both"/>
              <w:rPr>
                <w:b/>
              </w:rPr>
            </w:pPr>
            <w:r w:rsidRPr="00385F05">
              <w:rPr>
                <w:b/>
              </w:rPr>
              <w:t>4г.</w:t>
            </w:r>
          </w:p>
        </w:tc>
        <w:tc>
          <w:tcPr>
            <w:tcW w:w="943" w:type="dxa"/>
            <w:tcBorders>
              <w:left w:val="single" w:sz="4" w:space="0" w:color="auto"/>
              <w:bottom w:val="single" w:sz="4" w:space="0" w:color="000000"/>
            </w:tcBorders>
          </w:tcPr>
          <w:p w:rsidR="00633628" w:rsidRPr="00385F05" w:rsidRDefault="00633628" w:rsidP="000D670B">
            <w:pPr>
              <w:jc w:val="both"/>
              <w:rPr>
                <w:b/>
              </w:rPr>
            </w:pPr>
            <w:r w:rsidRPr="00385F05">
              <w:rPr>
                <w:b/>
              </w:rPr>
              <w:t>5г</w:t>
            </w:r>
          </w:p>
          <w:p w:rsidR="00633628" w:rsidRPr="00385F05" w:rsidRDefault="00633628" w:rsidP="000D670B">
            <w:pPr>
              <w:jc w:val="both"/>
              <w:rPr>
                <w:b/>
              </w:rPr>
            </w:pPr>
          </w:p>
          <w:p w:rsidR="00633628" w:rsidRPr="00385F05" w:rsidRDefault="00633628" w:rsidP="000D670B">
            <w:pPr>
              <w:autoSpaceDE w:val="0"/>
              <w:autoSpaceDN w:val="0"/>
              <w:adjustRightInd w:val="0"/>
              <w:jc w:val="both"/>
              <w:rPr>
                <w:b/>
              </w:rPr>
            </w:pPr>
          </w:p>
        </w:tc>
      </w:tr>
      <w:tr w:rsidR="00633628" w:rsidRPr="00385F05" w:rsidTr="00633628">
        <w:trPr>
          <w:jc w:val="center"/>
        </w:trPr>
        <w:tc>
          <w:tcPr>
            <w:tcW w:w="691" w:type="dxa"/>
            <w:tcBorders>
              <w:left w:val="single" w:sz="4" w:space="0" w:color="auto"/>
            </w:tcBorders>
          </w:tcPr>
          <w:p w:rsidR="00633628" w:rsidRPr="009C5E5C" w:rsidRDefault="00633628" w:rsidP="000D670B">
            <w:pPr>
              <w:autoSpaceDE w:val="0"/>
              <w:autoSpaceDN w:val="0"/>
              <w:adjustRightInd w:val="0"/>
              <w:jc w:val="both"/>
              <w:rPr>
                <w:b/>
                <w:bCs/>
                <w:u w:val="single"/>
              </w:rPr>
            </w:pPr>
            <w:r w:rsidRPr="009C5E5C">
              <w:rPr>
                <w:b/>
              </w:rPr>
              <w:t>1</w:t>
            </w:r>
          </w:p>
        </w:tc>
        <w:tc>
          <w:tcPr>
            <w:tcW w:w="3969" w:type="dxa"/>
          </w:tcPr>
          <w:p w:rsidR="00633628" w:rsidRPr="00633628" w:rsidRDefault="00633628" w:rsidP="000D670B">
            <w:pPr>
              <w:autoSpaceDE w:val="0"/>
              <w:autoSpaceDN w:val="0"/>
              <w:adjustRightInd w:val="0"/>
              <w:jc w:val="both"/>
              <w:rPr>
                <w:bCs/>
                <w:u w:val="single"/>
              </w:rPr>
            </w:pPr>
            <w:r w:rsidRPr="00633628">
              <w:rPr>
                <w:color w:val="000000"/>
                <w:bdr w:val="none" w:sz="0" w:space="0" w:color="auto" w:frame="1"/>
              </w:rPr>
              <w:t>Теория и методика физической культуры и спорта</w:t>
            </w:r>
          </w:p>
        </w:tc>
        <w:tc>
          <w:tcPr>
            <w:tcW w:w="1275" w:type="dxa"/>
            <w:tcBorders>
              <w:top w:val="single" w:sz="4" w:space="0" w:color="auto"/>
              <w:right w:val="single" w:sz="4" w:space="0" w:color="auto"/>
            </w:tcBorders>
          </w:tcPr>
          <w:p w:rsidR="00633628" w:rsidRPr="005F695C" w:rsidRDefault="00633628" w:rsidP="00633628">
            <w:pPr>
              <w:autoSpaceDE w:val="0"/>
              <w:autoSpaceDN w:val="0"/>
              <w:adjustRightInd w:val="0"/>
              <w:jc w:val="right"/>
              <w:rPr>
                <w:b/>
              </w:rPr>
            </w:pPr>
            <w:r>
              <w:rPr>
                <w:b/>
              </w:rPr>
              <w:t>8</w:t>
            </w:r>
          </w:p>
        </w:tc>
        <w:tc>
          <w:tcPr>
            <w:tcW w:w="1134" w:type="dxa"/>
            <w:tcBorders>
              <w:top w:val="single" w:sz="4" w:space="0" w:color="auto"/>
              <w:left w:val="single" w:sz="4" w:space="0" w:color="auto"/>
            </w:tcBorders>
          </w:tcPr>
          <w:p w:rsidR="00633628" w:rsidRPr="005F695C" w:rsidRDefault="00633628" w:rsidP="00633628">
            <w:pPr>
              <w:autoSpaceDE w:val="0"/>
              <w:autoSpaceDN w:val="0"/>
              <w:adjustRightInd w:val="0"/>
              <w:jc w:val="right"/>
              <w:rPr>
                <w:b/>
              </w:rPr>
            </w:pPr>
            <w:r w:rsidRPr="005F695C">
              <w:rPr>
                <w:b/>
              </w:rPr>
              <w:t>20</w:t>
            </w:r>
          </w:p>
        </w:tc>
        <w:tc>
          <w:tcPr>
            <w:tcW w:w="1134" w:type="dxa"/>
            <w:tcBorders>
              <w:right w:val="single" w:sz="4" w:space="0" w:color="auto"/>
            </w:tcBorders>
          </w:tcPr>
          <w:p w:rsidR="00633628" w:rsidRPr="005F695C" w:rsidRDefault="00633628" w:rsidP="000D670B">
            <w:pPr>
              <w:autoSpaceDE w:val="0"/>
              <w:autoSpaceDN w:val="0"/>
              <w:adjustRightInd w:val="0"/>
              <w:jc w:val="both"/>
              <w:rPr>
                <w:b/>
              </w:rPr>
            </w:pPr>
            <w:r w:rsidRPr="005F695C">
              <w:rPr>
                <w:b/>
              </w:rPr>
              <w:t>2</w:t>
            </w:r>
            <w:r>
              <w:rPr>
                <w:b/>
              </w:rPr>
              <w:t>2</w:t>
            </w:r>
          </w:p>
        </w:tc>
        <w:tc>
          <w:tcPr>
            <w:tcW w:w="1134"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22</w:t>
            </w:r>
          </w:p>
        </w:tc>
        <w:tc>
          <w:tcPr>
            <w:tcW w:w="85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35</w:t>
            </w:r>
          </w:p>
        </w:tc>
        <w:tc>
          <w:tcPr>
            <w:tcW w:w="1002"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39</w:t>
            </w:r>
          </w:p>
        </w:tc>
        <w:tc>
          <w:tcPr>
            <w:tcW w:w="84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37</w:t>
            </w:r>
          </w:p>
        </w:tc>
        <w:tc>
          <w:tcPr>
            <w:tcW w:w="992"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69</w:t>
            </w:r>
          </w:p>
        </w:tc>
        <w:tc>
          <w:tcPr>
            <w:tcW w:w="943"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79</w:t>
            </w:r>
          </w:p>
        </w:tc>
      </w:tr>
      <w:tr w:rsidR="00633628" w:rsidRPr="00385F05" w:rsidTr="00633628">
        <w:trPr>
          <w:jc w:val="center"/>
        </w:trPr>
        <w:tc>
          <w:tcPr>
            <w:tcW w:w="691" w:type="dxa"/>
            <w:tcBorders>
              <w:top w:val="single" w:sz="4" w:space="0" w:color="auto"/>
            </w:tcBorders>
          </w:tcPr>
          <w:p w:rsidR="00633628" w:rsidRPr="009C5E5C" w:rsidRDefault="00633628" w:rsidP="000D670B">
            <w:pPr>
              <w:autoSpaceDE w:val="0"/>
              <w:autoSpaceDN w:val="0"/>
              <w:adjustRightInd w:val="0"/>
              <w:jc w:val="both"/>
              <w:rPr>
                <w:b/>
              </w:rPr>
            </w:pPr>
            <w:r w:rsidRPr="009C5E5C">
              <w:rPr>
                <w:b/>
              </w:rPr>
              <w:t>2</w:t>
            </w:r>
          </w:p>
        </w:tc>
        <w:tc>
          <w:tcPr>
            <w:tcW w:w="3969" w:type="dxa"/>
            <w:tcBorders>
              <w:top w:val="single" w:sz="4" w:space="0" w:color="auto"/>
            </w:tcBorders>
          </w:tcPr>
          <w:p w:rsidR="00633628" w:rsidRPr="00633628" w:rsidRDefault="00633628" w:rsidP="000D670B">
            <w:pPr>
              <w:autoSpaceDE w:val="0"/>
              <w:autoSpaceDN w:val="0"/>
              <w:adjustRightInd w:val="0"/>
              <w:jc w:val="both"/>
            </w:pPr>
            <w:r w:rsidRPr="00633628">
              <w:t>Общая физическая</w:t>
            </w:r>
          </w:p>
          <w:p w:rsidR="00633628" w:rsidRPr="00633628" w:rsidRDefault="00633628" w:rsidP="000D670B">
            <w:pPr>
              <w:autoSpaceDE w:val="0"/>
              <w:autoSpaceDN w:val="0"/>
              <w:adjustRightInd w:val="0"/>
              <w:jc w:val="both"/>
            </w:pPr>
            <w:r w:rsidRPr="00633628">
              <w:t>подготовка</w:t>
            </w:r>
          </w:p>
        </w:tc>
        <w:tc>
          <w:tcPr>
            <w:tcW w:w="1275" w:type="dxa"/>
            <w:tcBorders>
              <w:top w:val="single" w:sz="4" w:space="0" w:color="auto"/>
              <w:right w:val="single" w:sz="4" w:space="0" w:color="auto"/>
            </w:tcBorders>
          </w:tcPr>
          <w:p w:rsidR="00633628" w:rsidRPr="005F695C" w:rsidRDefault="00633628" w:rsidP="00633628">
            <w:pPr>
              <w:autoSpaceDE w:val="0"/>
              <w:autoSpaceDN w:val="0"/>
              <w:adjustRightInd w:val="0"/>
              <w:jc w:val="right"/>
              <w:rPr>
                <w:b/>
              </w:rPr>
            </w:pPr>
            <w:r>
              <w:rPr>
                <w:b/>
              </w:rPr>
              <w:t>96</w:t>
            </w:r>
          </w:p>
        </w:tc>
        <w:tc>
          <w:tcPr>
            <w:tcW w:w="1134" w:type="dxa"/>
            <w:tcBorders>
              <w:top w:val="single" w:sz="4" w:space="0" w:color="auto"/>
              <w:left w:val="single" w:sz="4" w:space="0" w:color="auto"/>
            </w:tcBorders>
          </w:tcPr>
          <w:p w:rsidR="00633628" w:rsidRPr="005F695C" w:rsidRDefault="00633628" w:rsidP="00633628">
            <w:pPr>
              <w:autoSpaceDE w:val="0"/>
              <w:autoSpaceDN w:val="0"/>
              <w:adjustRightInd w:val="0"/>
              <w:jc w:val="right"/>
              <w:rPr>
                <w:b/>
              </w:rPr>
            </w:pPr>
            <w:r w:rsidRPr="005F695C">
              <w:rPr>
                <w:b/>
              </w:rPr>
              <w:t>99</w:t>
            </w:r>
          </w:p>
        </w:tc>
        <w:tc>
          <w:tcPr>
            <w:tcW w:w="1134" w:type="dxa"/>
            <w:tcBorders>
              <w:top w:val="single" w:sz="4" w:space="0" w:color="auto"/>
              <w:right w:val="single" w:sz="4" w:space="0" w:color="auto"/>
            </w:tcBorders>
          </w:tcPr>
          <w:p w:rsidR="00633628" w:rsidRPr="005F695C" w:rsidRDefault="00633628" w:rsidP="000D670B">
            <w:pPr>
              <w:autoSpaceDE w:val="0"/>
              <w:autoSpaceDN w:val="0"/>
              <w:adjustRightInd w:val="0"/>
              <w:jc w:val="both"/>
              <w:rPr>
                <w:b/>
              </w:rPr>
            </w:pPr>
            <w:r w:rsidRPr="005F695C">
              <w:rPr>
                <w:b/>
              </w:rPr>
              <w:t>108</w:t>
            </w:r>
          </w:p>
        </w:tc>
        <w:tc>
          <w:tcPr>
            <w:tcW w:w="1134" w:type="dxa"/>
            <w:tcBorders>
              <w:top w:val="single" w:sz="4" w:space="0" w:color="auto"/>
              <w:left w:val="single" w:sz="4" w:space="0" w:color="auto"/>
            </w:tcBorders>
          </w:tcPr>
          <w:p w:rsidR="00633628" w:rsidRPr="00385F05" w:rsidRDefault="00633628" w:rsidP="000D670B">
            <w:pPr>
              <w:autoSpaceDE w:val="0"/>
              <w:autoSpaceDN w:val="0"/>
              <w:adjustRightInd w:val="0"/>
              <w:jc w:val="both"/>
              <w:rPr>
                <w:b/>
              </w:rPr>
            </w:pPr>
            <w:r w:rsidRPr="00385F05">
              <w:rPr>
                <w:b/>
              </w:rPr>
              <w:t>108</w:t>
            </w:r>
          </w:p>
        </w:tc>
        <w:tc>
          <w:tcPr>
            <w:tcW w:w="851" w:type="dxa"/>
            <w:tcBorders>
              <w:top w:val="single" w:sz="4" w:space="0" w:color="auto"/>
              <w:right w:val="single" w:sz="4" w:space="0" w:color="auto"/>
            </w:tcBorders>
          </w:tcPr>
          <w:p w:rsidR="00633628" w:rsidRPr="00385F05" w:rsidRDefault="00633628" w:rsidP="000D670B">
            <w:pPr>
              <w:autoSpaceDE w:val="0"/>
              <w:autoSpaceDN w:val="0"/>
              <w:adjustRightInd w:val="0"/>
              <w:jc w:val="both"/>
              <w:rPr>
                <w:b/>
              </w:rPr>
            </w:pPr>
            <w:r w:rsidRPr="00385F05">
              <w:rPr>
                <w:b/>
              </w:rPr>
              <w:t>110</w:t>
            </w:r>
          </w:p>
        </w:tc>
        <w:tc>
          <w:tcPr>
            <w:tcW w:w="1002" w:type="dxa"/>
            <w:tcBorders>
              <w:top w:val="single" w:sz="4" w:space="0" w:color="auto"/>
              <w:left w:val="single" w:sz="4" w:space="0" w:color="auto"/>
            </w:tcBorders>
          </w:tcPr>
          <w:p w:rsidR="00633628" w:rsidRPr="00385F05" w:rsidRDefault="00633628" w:rsidP="000D670B">
            <w:pPr>
              <w:autoSpaceDE w:val="0"/>
              <w:autoSpaceDN w:val="0"/>
              <w:adjustRightInd w:val="0"/>
              <w:jc w:val="both"/>
              <w:rPr>
                <w:b/>
              </w:rPr>
            </w:pPr>
            <w:r w:rsidRPr="00385F05">
              <w:rPr>
                <w:b/>
              </w:rPr>
              <w:t>114</w:t>
            </w:r>
          </w:p>
        </w:tc>
        <w:tc>
          <w:tcPr>
            <w:tcW w:w="841" w:type="dxa"/>
            <w:tcBorders>
              <w:top w:val="single" w:sz="4" w:space="0" w:color="auto"/>
              <w:right w:val="single" w:sz="4" w:space="0" w:color="auto"/>
            </w:tcBorders>
          </w:tcPr>
          <w:p w:rsidR="00633628" w:rsidRPr="00385F05" w:rsidRDefault="00633628" w:rsidP="000D670B">
            <w:pPr>
              <w:autoSpaceDE w:val="0"/>
              <w:autoSpaceDN w:val="0"/>
              <w:adjustRightInd w:val="0"/>
              <w:jc w:val="both"/>
              <w:rPr>
                <w:b/>
              </w:rPr>
            </w:pPr>
            <w:r w:rsidRPr="00385F05">
              <w:rPr>
                <w:b/>
              </w:rPr>
              <w:t>125</w:t>
            </w:r>
          </w:p>
        </w:tc>
        <w:tc>
          <w:tcPr>
            <w:tcW w:w="992" w:type="dxa"/>
            <w:tcBorders>
              <w:top w:val="single" w:sz="4" w:space="0" w:color="auto"/>
              <w:right w:val="single" w:sz="4" w:space="0" w:color="auto"/>
            </w:tcBorders>
          </w:tcPr>
          <w:p w:rsidR="00633628" w:rsidRPr="00385F05" w:rsidRDefault="00633628" w:rsidP="000D670B">
            <w:pPr>
              <w:autoSpaceDE w:val="0"/>
              <w:autoSpaceDN w:val="0"/>
              <w:adjustRightInd w:val="0"/>
              <w:jc w:val="both"/>
              <w:rPr>
                <w:b/>
              </w:rPr>
            </w:pPr>
            <w:r w:rsidRPr="00385F05">
              <w:rPr>
                <w:b/>
              </w:rPr>
              <w:t>136</w:t>
            </w:r>
          </w:p>
        </w:tc>
        <w:tc>
          <w:tcPr>
            <w:tcW w:w="943" w:type="dxa"/>
            <w:tcBorders>
              <w:top w:val="single" w:sz="4" w:space="0" w:color="auto"/>
              <w:left w:val="single" w:sz="4" w:space="0" w:color="auto"/>
            </w:tcBorders>
          </w:tcPr>
          <w:p w:rsidR="00633628" w:rsidRPr="00385F05" w:rsidRDefault="00633628" w:rsidP="000D670B">
            <w:pPr>
              <w:autoSpaceDE w:val="0"/>
              <w:autoSpaceDN w:val="0"/>
              <w:adjustRightInd w:val="0"/>
              <w:jc w:val="both"/>
              <w:rPr>
                <w:b/>
              </w:rPr>
            </w:pPr>
            <w:r w:rsidRPr="00385F05">
              <w:rPr>
                <w:b/>
              </w:rPr>
              <w:t>147</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rPr>
                <w:b/>
              </w:rPr>
            </w:pPr>
            <w:r w:rsidRPr="009C5E5C">
              <w:rPr>
                <w:b/>
              </w:rPr>
              <w:t>3</w:t>
            </w:r>
          </w:p>
        </w:tc>
        <w:tc>
          <w:tcPr>
            <w:tcW w:w="3969" w:type="dxa"/>
          </w:tcPr>
          <w:p w:rsidR="00633628" w:rsidRPr="00633628" w:rsidRDefault="00633628" w:rsidP="000D670B">
            <w:pPr>
              <w:autoSpaceDE w:val="0"/>
              <w:autoSpaceDN w:val="0"/>
              <w:adjustRightInd w:val="0"/>
              <w:jc w:val="both"/>
            </w:pPr>
            <w:r w:rsidRPr="00633628">
              <w:t>Тактико-техническая</w:t>
            </w:r>
          </w:p>
          <w:p w:rsidR="00633628" w:rsidRPr="00633628" w:rsidRDefault="00633628" w:rsidP="000D670B">
            <w:pPr>
              <w:autoSpaceDE w:val="0"/>
              <w:autoSpaceDN w:val="0"/>
              <w:adjustRightInd w:val="0"/>
              <w:jc w:val="both"/>
            </w:pPr>
            <w:r w:rsidRPr="00633628">
              <w:t>подготовка</w:t>
            </w:r>
          </w:p>
        </w:tc>
        <w:tc>
          <w:tcPr>
            <w:tcW w:w="1275" w:type="dxa"/>
            <w:tcBorders>
              <w:right w:val="single" w:sz="4" w:space="0" w:color="auto"/>
            </w:tcBorders>
          </w:tcPr>
          <w:p w:rsidR="00633628" w:rsidRPr="005F695C" w:rsidRDefault="00E73DA0" w:rsidP="00633628">
            <w:pPr>
              <w:autoSpaceDE w:val="0"/>
              <w:autoSpaceDN w:val="0"/>
              <w:adjustRightInd w:val="0"/>
              <w:jc w:val="right"/>
              <w:rPr>
                <w:b/>
              </w:rPr>
            </w:pPr>
            <w:r>
              <w:rPr>
                <w:b/>
              </w:rPr>
              <w:t>65</w:t>
            </w:r>
          </w:p>
        </w:tc>
        <w:tc>
          <w:tcPr>
            <w:tcW w:w="1134" w:type="dxa"/>
            <w:tcBorders>
              <w:left w:val="single" w:sz="4" w:space="0" w:color="auto"/>
            </w:tcBorders>
          </w:tcPr>
          <w:p w:rsidR="00633628" w:rsidRPr="005F695C" w:rsidRDefault="00633628" w:rsidP="00633628">
            <w:pPr>
              <w:autoSpaceDE w:val="0"/>
              <w:autoSpaceDN w:val="0"/>
              <w:adjustRightInd w:val="0"/>
              <w:jc w:val="right"/>
              <w:rPr>
                <w:b/>
              </w:rPr>
            </w:pPr>
            <w:r w:rsidRPr="005F695C">
              <w:rPr>
                <w:b/>
              </w:rPr>
              <w:t>92</w:t>
            </w:r>
          </w:p>
        </w:tc>
        <w:tc>
          <w:tcPr>
            <w:tcW w:w="1134" w:type="dxa"/>
            <w:tcBorders>
              <w:right w:val="single" w:sz="4" w:space="0" w:color="auto"/>
            </w:tcBorders>
          </w:tcPr>
          <w:p w:rsidR="00633628" w:rsidRPr="005F695C" w:rsidRDefault="00633628" w:rsidP="000D670B">
            <w:pPr>
              <w:autoSpaceDE w:val="0"/>
              <w:autoSpaceDN w:val="0"/>
              <w:adjustRightInd w:val="0"/>
              <w:jc w:val="both"/>
              <w:rPr>
                <w:b/>
              </w:rPr>
            </w:pPr>
            <w:r>
              <w:rPr>
                <w:b/>
              </w:rPr>
              <w:t>144</w:t>
            </w:r>
          </w:p>
        </w:tc>
        <w:tc>
          <w:tcPr>
            <w:tcW w:w="1134"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144</w:t>
            </w:r>
          </w:p>
        </w:tc>
        <w:tc>
          <w:tcPr>
            <w:tcW w:w="85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160</w:t>
            </w:r>
          </w:p>
        </w:tc>
        <w:tc>
          <w:tcPr>
            <w:tcW w:w="1002"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212</w:t>
            </w:r>
          </w:p>
        </w:tc>
        <w:tc>
          <w:tcPr>
            <w:tcW w:w="84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225</w:t>
            </w:r>
          </w:p>
        </w:tc>
        <w:tc>
          <w:tcPr>
            <w:tcW w:w="992"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235</w:t>
            </w:r>
          </w:p>
        </w:tc>
        <w:tc>
          <w:tcPr>
            <w:tcW w:w="943"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245</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pPr>
            <w:r>
              <w:t>4</w:t>
            </w:r>
          </w:p>
        </w:tc>
        <w:tc>
          <w:tcPr>
            <w:tcW w:w="3969" w:type="dxa"/>
          </w:tcPr>
          <w:p w:rsidR="00633628" w:rsidRPr="00633628" w:rsidRDefault="00633628" w:rsidP="000D670B">
            <w:pPr>
              <w:autoSpaceDE w:val="0"/>
              <w:autoSpaceDN w:val="0"/>
              <w:adjustRightInd w:val="0"/>
              <w:jc w:val="both"/>
            </w:pPr>
            <w:r w:rsidRPr="00633628">
              <w:t>СФП</w:t>
            </w:r>
          </w:p>
        </w:tc>
        <w:tc>
          <w:tcPr>
            <w:tcW w:w="1275" w:type="dxa"/>
            <w:tcBorders>
              <w:right w:val="single" w:sz="4" w:space="0" w:color="auto"/>
            </w:tcBorders>
          </w:tcPr>
          <w:p w:rsidR="00633628" w:rsidRPr="00CE213F" w:rsidRDefault="000D670B" w:rsidP="00633628">
            <w:pPr>
              <w:autoSpaceDE w:val="0"/>
              <w:autoSpaceDN w:val="0"/>
              <w:adjustRightInd w:val="0"/>
              <w:jc w:val="right"/>
            </w:pPr>
            <w:r>
              <w:rPr>
                <w:b/>
              </w:rPr>
              <w:t>51</w:t>
            </w:r>
          </w:p>
        </w:tc>
        <w:tc>
          <w:tcPr>
            <w:tcW w:w="1134" w:type="dxa"/>
            <w:tcBorders>
              <w:left w:val="single" w:sz="4" w:space="0" w:color="auto"/>
            </w:tcBorders>
          </w:tcPr>
          <w:p w:rsidR="00633628" w:rsidRPr="00E73DA0" w:rsidRDefault="00633628" w:rsidP="00633628">
            <w:pPr>
              <w:autoSpaceDE w:val="0"/>
              <w:autoSpaceDN w:val="0"/>
              <w:adjustRightInd w:val="0"/>
              <w:jc w:val="right"/>
              <w:rPr>
                <w:b/>
              </w:rPr>
            </w:pPr>
            <w:r w:rsidRPr="00E73DA0">
              <w:rPr>
                <w:b/>
              </w:rPr>
              <w:t>59</w:t>
            </w:r>
          </w:p>
        </w:tc>
        <w:tc>
          <w:tcPr>
            <w:tcW w:w="1134"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88</w:t>
            </w:r>
          </w:p>
        </w:tc>
        <w:tc>
          <w:tcPr>
            <w:tcW w:w="1134"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88</w:t>
            </w:r>
          </w:p>
        </w:tc>
        <w:tc>
          <w:tcPr>
            <w:tcW w:w="85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128</w:t>
            </w:r>
          </w:p>
        </w:tc>
        <w:tc>
          <w:tcPr>
            <w:tcW w:w="1002"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158</w:t>
            </w:r>
          </w:p>
        </w:tc>
        <w:tc>
          <w:tcPr>
            <w:tcW w:w="84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224</w:t>
            </w:r>
          </w:p>
        </w:tc>
        <w:tc>
          <w:tcPr>
            <w:tcW w:w="992"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228</w:t>
            </w:r>
          </w:p>
        </w:tc>
        <w:tc>
          <w:tcPr>
            <w:tcW w:w="943"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287</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pPr>
            <w:r>
              <w:t>5</w:t>
            </w:r>
          </w:p>
        </w:tc>
        <w:tc>
          <w:tcPr>
            <w:tcW w:w="3969" w:type="dxa"/>
          </w:tcPr>
          <w:p w:rsidR="00633628" w:rsidRPr="00633628" w:rsidRDefault="00633628" w:rsidP="000D670B">
            <w:pPr>
              <w:autoSpaceDE w:val="0"/>
              <w:autoSpaceDN w:val="0"/>
              <w:adjustRightInd w:val="0"/>
              <w:jc w:val="both"/>
            </w:pPr>
            <w:r w:rsidRPr="00633628">
              <w:t>Участие в</w:t>
            </w:r>
          </w:p>
          <w:p w:rsidR="00633628" w:rsidRPr="00633628" w:rsidRDefault="00633628" w:rsidP="000D670B">
            <w:pPr>
              <w:autoSpaceDE w:val="0"/>
              <w:autoSpaceDN w:val="0"/>
              <w:adjustRightInd w:val="0"/>
              <w:jc w:val="both"/>
            </w:pPr>
            <w:r w:rsidRPr="00633628">
              <w:t>соревнованиях</w:t>
            </w:r>
          </w:p>
        </w:tc>
        <w:tc>
          <w:tcPr>
            <w:tcW w:w="1275" w:type="dxa"/>
            <w:tcBorders>
              <w:right w:val="single" w:sz="4" w:space="0" w:color="auto"/>
            </w:tcBorders>
          </w:tcPr>
          <w:p w:rsidR="00633628" w:rsidRPr="009C5E5C" w:rsidRDefault="00E73DA0" w:rsidP="00633628">
            <w:pPr>
              <w:autoSpaceDE w:val="0"/>
              <w:autoSpaceDN w:val="0"/>
              <w:adjustRightInd w:val="0"/>
              <w:jc w:val="right"/>
            </w:pPr>
            <w:r>
              <w:t>-</w:t>
            </w:r>
          </w:p>
        </w:tc>
        <w:tc>
          <w:tcPr>
            <w:tcW w:w="1134" w:type="dxa"/>
            <w:tcBorders>
              <w:left w:val="single" w:sz="4" w:space="0" w:color="auto"/>
            </w:tcBorders>
          </w:tcPr>
          <w:p w:rsidR="00633628" w:rsidRPr="00E73DA0" w:rsidRDefault="00633628" w:rsidP="00633628">
            <w:pPr>
              <w:autoSpaceDE w:val="0"/>
              <w:autoSpaceDN w:val="0"/>
              <w:adjustRightInd w:val="0"/>
              <w:jc w:val="right"/>
              <w:rPr>
                <w:b/>
              </w:rPr>
            </w:pPr>
            <w:r w:rsidRPr="00E73DA0">
              <w:rPr>
                <w:b/>
              </w:rPr>
              <w:t>-</w:t>
            </w:r>
          </w:p>
        </w:tc>
        <w:tc>
          <w:tcPr>
            <w:tcW w:w="1134"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w:t>
            </w:r>
          </w:p>
        </w:tc>
        <w:tc>
          <w:tcPr>
            <w:tcW w:w="1134"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w:t>
            </w:r>
          </w:p>
        </w:tc>
        <w:tc>
          <w:tcPr>
            <w:tcW w:w="85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6</w:t>
            </w:r>
          </w:p>
        </w:tc>
        <w:tc>
          <w:tcPr>
            <w:tcW w:w="1002"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6</w:t>
            </w:r>
          </w:p>
        </w:tc>
        <w:tc>
          <w:tcPr>
            <w:tcW w:w="84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6</w:t>
            </w:r>
          </w:p>
        </w:tc>
        <w:tc>
          <w:tcPr>
            <w:tcW w:w="992"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12</w:t>
            </w:r>
          </w:p>
        </w:tc>
        <w:tc>
          <w:tcPr>
            <w:tcW w:w="943"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12</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pPr>
            <w:r>
              <w:t>6</w:t>
            </w:r>
          </w:p>
        </w:tc>
        <w:tc>
          <w:tcPr>
            <w:tcW w:w="3969" w:type="dxa"/>
          </w:tcPr>
          <w:p w:rsidR="00633628" w:rsidRPr="00633628" w:rsidRDefault="00633628" w:rsidP="000D670B">
            <w:pPr>
              <w:autoSpaceDE w:val="0"/>
              <w:autoSpaceDN w:val="0"/>
              <w:adjustRightInd w:val="0"/>
              <w:jc w:val="both"/>
            </w:pPr>
            <w:r w:rsidRPr="00633628">
              <w:t>Медицинское</w:t>
            </w:r>
          </w:p>
          <w:p w:rsidR="00633628" w:rsidRPr="00633628" w:rsidRDefault="00633628" w:rsidP="000D670B">
            <w:pPr>
              <w:autoSpaceDE w:val="0"/>
              <w:autoSpaceDN w:val="0"/>
              <w:adjustRightInd w:val="0"/>
              <w:jc w:val="both"/>
            </w:pPr>
            <w:r w:rsidRPr="00633628">
              <w:t>обследование</w:t>
            </w:r>
          </w:p>
        </w:tc>
        <w:tc>
          <w:tcPr>
            <w:tcW w:w="1275" w:type="dxa"/>
            <w:tcBorders>
              <w:right w:val="single" w:sz="4" w:space="0" w:color="auto"/>
            </w:tcBorders>
          </w:tcPr>
          <w:p w:rsidR="00633628" w:rsidRPr="009C5E5C" w:rsidRDefault="00E73DA0" w:rsidP="00633628">
            <w:pPr>
              <w:autoSpaceDE w:val="0"/>
              <w:autoSpaceDN w:val="0"/>
              <w:adjustRightInd w:val="0"/>
              <w:jc w:val="right"/>
            </w:pPr>
            <w:r>
              <w:t>-</w:t>
            </w:r>
          </w:p>
        </w:tc>
        <w:tc>
          <w:tcPr>
            <w:tcW w:w="1134" w:type="dxa"/>
            <w:tcBorders>
              <w:left w:val="single" w:sz="4" w:space="0" w:color="auto"/>
            </w:tcBorders>
          </w:tcPr>
          <w:p w:rsidR="00633628" w:rsidRPr="00E73DA0" w:rsidRDefault="00633628" w:rsidP="00633628">
            <w:pPr>
              <w:autoSpaceDE w:val="0"/>
              <w:autoSpaceDN w:val="0"/>
              <w:adjustRightInd w:val="0"/>
              <w:jc w:val="right"/>
              <w:rPr>
                <w:b/>
              </w:rPr>
            </w:pPr>
            <w:r w:rsidRPr="00E73DA0">
              <w:rPr>
                <w:b/>
              </w:rPr>
              <w:t>2</w:t>
            </w:r>
          </w:p>
        </w:tc>
        <w:tc>
          <w:tcPr>
            <w:tcW w:w="1134"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1134"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85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1002"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84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992"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2</w:t>
            </w:r>
          </w:p>
        </w:tc>
        <w:tc>
          <w:tcPr>
            <w:tcW w:w="943"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2</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pPr>
            <w:r>
              <w:t>7</w:t>
            </w:r>
          </w:p>
        </w:tc>
        <w:tc>
          <w:tcPr>
            <w:tcW w:w="3969" w:type="dxa"/>
          </w:tcPr>
          <w:p w:rsidR="00633628" w:rsidRPr="00633628" w:rsidRDefault="00633628" w:rsidP="000D670B">
            <w:pPr>
              <w:autoSpaceDE w:val="0"/>
              <w:autoSpaceDN w:val="0"/>
              <w:adjustRightInd w:val="0"/>
              <w:jc w:val="both"/>
            </w:pPr>
            <w:r w:rsidRPr="00633628">
              <w:t>Инструкторская и</w:t>
            </w:r>
          </w:p>
          <w:p w:rsidR="00633628" w:rsidRPr="00633628" w:rsidRDefault="00633628" w:rsidP="000D670B">
            <w:pPr>
              <w:autoSpaceDE w:val="0"/>
              <w:autoSpaceDN w:val="0"/>
              <w:adjustRightInd w:val="0"/>
              <w:jc w:val="both"/>
            </w:pPr>
            <w:r w:rsidRPr="00633628">
              <w:t>судейская практика</w:t>
            </w:r>
          </w:p>
        </w:tc>
        <w:tc>
          <w:tcPr>
            <w:tcW w:w="1275" w:type="dxa"/>
            <w:tcBorders>
              <w:right w:val="single" w:sz="4" w:space="0" w:color="auto"/>
            </w:tcBorders>
          </w:tcPr>
          <w:p w:rsidR="00633628" w:rsidRPr="009C5E5C" w:rsidRDefault="00E73DA0" w:rsidP="00633628">
            <w:pPr>
              <w:autoSpaceDE w:val="0"/>
              <w:autoSpaceDN w:val="0"/>
              <w:adjustRightInd w:val="0"/>
              <w:jc w:val="right"/>
            </w:pPr>
            <w:r>
              <w:t>-</w:t>
            </w:r>
          </w:p>
        </w:tc>
        <w:tc>
          <w:tcPr>
            <w:tcW w:w="1134" w:type="dxa"/>
            <w:tcBorders>
              <w:left w:val="single" w:sz="4" w:space="0" w:color="auto"/>
            </w:tcBorders>
          </w:tcPr>
          <w:p w:rsidR="00633628" w:rsidRPr="00E73DA0" w:rsidRDefault="00633628" w:rsidP="00633628">
            <w:pPr>
              <w:autoSpaceDE w:val="0"/>
              <w:autoSpaceDN w:val="0"/>
              <w:adjustRightInd w:val="0"/>
              <w:jc w:val="right"/>
              <w:rPr>
                <w:b/>
              </w:rPr>
            </w:pPr>
            <w:r w:rsidRPr="00E73DA0">
              <w:rPr>
                <w:b/>
              </w:rPr>
              <w:t>-</w:t>
            </w:r>
          </w:p>
        </w:tc>
        <w:tc>
          <w:tcPr>
            <w:tcW w:w="1134"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w:t>
            </w:r>
          </w:p>
        </w:tc>
        <w:tc>
          <w:tcPr>
            <w:tcW w:w="1134"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w:t>
            </w:r>
          </w:p>
        </w:tc>
        <w:tc>
          <w:tcPr>
            <w:tcW w:w="85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6</w:t>
            </w:r>
          </w:p>
        </w:tc>
        <w:tc>
          <w:tcPr>
            <w:tcW w:w="1002"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6</w:t>
            </w:r>
          </w:p>
        </w:tc>
        <w:tc>
          <w:tcPr>
            <w:tcW w:w="84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10</w:t>
            </w:r>
          </w:p>
        </w:tc>
        <w:tc>
          <w:tcPr>
            <w:tcW w:w="992"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12</w:t>
            </w:r>
          </w:p>
        </w:tc>
        <w:tc>
          <w:tcPr>
            <w:tcW w:w="943"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14</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pPr>
            <w:r>
              <w:t>8</w:t>
            </w:r>
          </w:p>
        </w:tc>
        <w:tc>
          <w:tcPr>
            <w:tcW w:w="3969" w:type="dxa"/>
          </w:tcPr>
          <w:p w:rsidR="00633628" w:rsidRPr="00633628" w:rsidRDefault="00633628" w:rsidP="000D670B">
            <w:pPr>
              <w:autoSpaceDE w:val="0"/>
              <w:autoSpaceDN w:val="0"/>
              <w:adjustRightInd w:val="0"/>
              <w:jc w:val="both"/>
            </w:pPr>
            <w:r w:rsidRPr="00633628">
              <w:t>Контрольно- переводные, отборочные испытания</w:t>
            </w:r>
          </w:p>
        </w:tc>
        <w:tc>
          <w:tcPr>
            <w:tcW w:w="1275" w:type="dxa"/>
            <w:tcBorders>
              <w:right w:val="single" w:sz="4" w:space="0" w:color="auto"/>
            </w:tcBorders>
          </w:tcPr>
          <w:p w:rsidR="00633628" w:rsidRPr="009C5E5C" w:rsidRDefault="00E73DA0" w:rsidP="00633628">
            <w:pPr>
              <w:autoSpaceDE w:val="0"/>
              <w:autoSpaceDN w:val="0"/>
              <w:adjustRightInd w:val="0"/>
              <w:jc w:val="right"/>
            </w:pPr>
            <w:r>
              <w:t>4</w:t>
            </w:r>
          </w:p>
        </w:tc>
        <w:tc>
          <w:tcPr>
            <w:tcW w:w="1134" w:type="dxa"/>
            <w:tcBorders>
              <w:left w:val="single" w:sz="4" w:space="0" w:color="auto"/>
            </w:tcBorders>
          </w:tcPr>
          <w:p w:rsidR="00633628" w:rsidRPr="00E73DA0" w:rsidRDefault="00633628" w:rsidP="00633628">
            <w:pPr>
              <w:autoSpaceDE w:val="0"/>
              <w:autoSpaceDN w:val="0"/>
              <w:adjustRightInd w:val="0"/>
              <w:jc w:val="right"/>
              <w:rPr>
                <w:b/>
              </w:rPr>
            </w:pPr>
            <w:r w:rsidRPr="00E73DA0">
              <w:rPr>
                <w:b/>
              </w:rPr>
              <w:t>4</w:t>
            </w:r>
          </w:p>
        </w:tc>
        <w:tc>
          <w:tcPr>
            <w:tcW w:w="1134"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4</w:t>
            </w:r>
          </w:p>
        </w:tc>
        <w:tc>
          <w:tcPr>
            <w:tcW w:w="1134"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4</w:t>
            </w:r>
          </w:p>
        </w:tc>
        <w:tc>
          <w:tcPr>
            <w:tcW w:w="85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15</w:t>
            </w:r>
          </w:p>
        </w:tc>
        <w:tc>
          <w:tcPr>
            <w:tcW w:w="1002"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15</w:t>
            </w:r>
          </w:p>
        </w:tc>
        <w:tc>
          <w:tcPr>
            <w:tcW w:w="841"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15</w:t>
            </w:r>
          </w:p>
        </w:tc>
        <w:tc>
          <w:tcPr>
            <w:tcW w:w="992" w:type="dxa"/>
            <w:tcBorders>
              <w:right w:val="single" w:sz="4" w:space="0" w:color="auto"/>
            </w:tcBorders>
          </w:tcPr>
          <w:p w:rsidR="00633628" w:rsidRPr="00E73DA0" w:rsidRDefault="00633628" w:rsidP="000D670B">
            <w:pPr>
              <w:autoSpaceDE w:val="0"/>
              <w:autoSpaceDN w:val="0"/>
              <w:adjustRightInd w:val="0"/>
              <w:jc w:val="both"/>
              <w:rPr>
                <w:b/>
              </w:rPr>
            </w:pPr>
            <w:r w:rsidRPr="00E73DA0">
              <w:rPr>
                <w:b/>
              </w:rPr>
              <w:t>42</w:t>
            </w:r>
          </w:p>
        </w:tc>
        <w:tc>
          <w:tcPr>
            <w:tcW w:w="943" w:type="dxa"/>
            <w:tcBorders>
              <w:left w:val="single" w:sz="4" w:space="0" w:color="auto"/>
            </w:tcBorders>
          </w:tcPr>
          <w:p w:rsidR="00633628" w:rsidRPr="00E73DA0" w:rsidRDefault="00633628" w:rsidP="000D670B">
            <w:pPr>
              <w:autoSpaceDE w:val="0"/>
              <w:autoSpaceDN w:val="0"/>
              <w:adjustRightInd w:val="0"/>
              <w:jc w:val="both"/>
              <w:rPr>
                <w:b/>
              </w:rPr>
            </w:pPr>
            <w:r w:rsidRPr="00E73DA0">
              <w:rPr>
                <w:b/>
              </w:rPr>
              <w:t>42</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rPr>
                <w:b/>
              </w:rPr>
            </w:pPr>
            <w:r>
              <w:rPr>
                <w:b/>
              </w:rPr>
              <w:t>9</w:t>
            </w:r>
          </w:p>
        </w:tc>
        <w:tc>
          <w:tcPr>
            <w:tcW w:w="3969" w:type="dxa"/>
          </w:tcPr>
          <w:p w:rsidR="00633628" w:rsidRPr="00633628" w:rsidRDefault="00633628" w:rsidP="000D670B">
            <w:pPr>
              <w:autoSpaceDE w:val="0"/>
              <w:autoSpaceDN w:val="0"/>
              <w:adjustRightInd w:val="0"/>
              <w:jc w:val="both"/>
            </w:pPr>
            <w:r w:rsidRPr="00633628">
              <w:t>Количество ауд. занятий</w:t>
            </w:r>
          </w:p>
        </w:tc>
        <w:tc>
          <w:tcPr>
            <w:tcW w:w="1275" w:type="dxa"/>
            <w:tcBorders>
              <w:right w:val="single" w:sz="4" w:space="0" w:color="auto"/>
            </w:tcBorders>
          </w:tcPr>
          <w:p w:rsidR="00633628" w:rsidRPr="009C5E5C" w:rsidRDefault="000D670B" w:rsidP="00633628">
            <w:pPr>
              <w:autoSpaceDE w:val="0"/>
              <w:autoSpaceDN w:val="0"/>
              <w:adjustRightInd w:val="0"/>
              <w:jc w:val="right"/>
              <w:rPr>
                <w:b/>
              </w:rPr>
            </w:pPr>
            <w:r>
              <w:rPr>
                <w:b/>
              </w:rPr>
              <w:t>117</w:t>
            </w:r>
          </w:p>
        </w:tc>
        <w:tc>
          <w:tcPr>
            <w:tcW w:w="1134" w:type="dxa"/>
            <w:tcBorders>
              <w:left w:val="single" w:sz="4" w:space="0" w:color="auto"/>
            </w:tcBorders>
          </w:tcPr>
          <w:p w:rsidR="00633628" w:rsidRPr="009C5E5C" w:rsidRDefault="000D670B" w:rsidP="00633628">
            <w:pPr>
              <w:autoSpaceDE w:val="0"/>
              <w:autoSpaceDN w:val="0"/>
              <w:adjustRightInd w:val="0"/>
              <w:jc w:val="right"/>
              <w:rPr>
                <w:b/>
              </w:rPr>
            </w:pPr>
            <w:r>
              <w:rPr>
                <w:b/>
              </w:rPr>
              <w:t>156</w:t>
            </w:r>
          </w:p>
        </w:tc>
        <w:tc>
          <w:tcPr>
            <w:tcW w:w="1134" w:type="dxa"/>
            <w:tcBorders>
              <w:right w:val="single" w:sz="4" w:space="0" w:color="auto"/>
            </w:tcBorders>
          </w:tcPr>
          <w:p w:rsidR="00633628" w:rsidRPr="009C5E5C" w:rsidRDefault="00633628" w:rsidP="000D670B">
            <w:pPr>
              <w:autoSpaceDE w:val="0"/>
              <w:autoSpaceDN w:val="0"/>
              <w:adjustRightInd w:val="0"/>
              <w:jc w:val="both"/>
              <w:rPr>
                <w:b/>
              </w:rPr>
            </w:pPr>
            <w:r>
              <w:rPr>
                <w:b/>
              </w:rPr>
              <w:t>368</w:t>
            </w:r>
          </w:p>
        </w:tc>
        <w:tc>
          <w:tcPr>
            <w:tcW w:w="1134"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368</w:t>
            </w:r>
          </w:p>
        </w:tc>
        <w:tc>
          <w:tcPr>
            <w:tcW w:w="85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460</w:t>
            </w:r>
          </w:p>
        </w:tc>
        <w:tc>
          <w:tcPr>
            <w:tcW w:w="1002"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552</w:t>
            </w:r>
          </w:p>
        </w:tc>
        <w:tc>
          <w:tcPr>
            <w:tcW w:w="841"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644</w:t>
            </w:r>
          </w:p>
        </w:tc>
        <w:tc>
          <w:tcPr>
            <w:tcW w:w="992" w:type="dxa"/>
            <w:tcBorders>
              <w:right w:val="single" w:sz="4" w:space="0" w:color="auto"/>
            </w:tcBorders>
          </w:tcPr>
          <w:p w:rsidR="00633628" w:rsidRPr="00385F05" w:rsidRDefault="00633628" w:rsidP="000D670B">
            <w:pPr>
              <w:autoSpaceDE w:val="0"/>
              <w:autoSpaceDN w:val="0"/>
              <w:adjustRightInd w:val="0"/>
              <w:jc w:val="both"/>
              <w:rPr>
                <w:b/>
              </w:rPr>
            </w:pPr>
            <w:r w:rsidRPr="00385F05">
              <w:rPr>
                <w:b/>
              </w:rPr>
              <w:t>736</w:t>
            </w:r>
          </w:p>
        </w:tc>
        <w:tc>
          <w:tcPr>
            <w:tcW w:w="943" w:type="dxa"/>
            <w:tcBorders>
              <w:left w:val="single" w:sz="4" w:space="0" w:color="auto"/>
            </w:tcBorders>
          </w:tcPr>
          <w:p w:rsidR="00633628" w:rsidRPr="00385F05" w:rsidRDefault="00633628" w:rsidP="000D670B">
            <w:pPr>
              <w:autoSpaceDE w:val="0"/>
              <w:autoSpaceDN w:val="0"/>
              <w:adjustRightInd w:val="0"/>
              <w:jc w:val="both"/>
              <w:rPr>
                <w:b/>
              </w:rPr>
            </w:pPr>
            <w:r w:rsidRPr="00385F05">
              <w:rPr>
                <w:b/>
              </w:rPr>
              <w:t>828</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rPr>
                <w:b/>
              </w:rPr>
            </w:pPr>
            <w:r>
              <w:rPr>
                <w:b/>
              </w:rPr>
              <w:t>10</w:t>
            </w:r>
          </w:p>
        </w:tc>
        <w:tc>
          <w:tcPr>
            <w:tcW w:w="3969" w:type="dxa"/>
          </w:tcPr>
          <w:p w:rsidR="00633628" w:rsidRPr="00633628" w:rsidRDefault="00633628" w:rsidP="000D670B">
            <w:pPr>
              <w:autoSpaceDE w:val="0"/>
              <w:autoSpaceDN w:val="0"/>
              <w:adjustRightInd w:val="0"/>
              <w:jc w:val="both"/>
            </w:pPr>
            <w:r w:rsidRPr="00633628">
              <w:t>Самостоятельная работа</w:t>
            </w:r>
          </w:p>
        </w:tc>
        <w:tc>
          <w:tcPr>
            <w:tcW w:w="1275" w:type="dxa"/>
            <w:tcBorders>
              <w:right w:val="single" w:sz="4" w:space="0" w:color="auto"/>
            </w:tcBorders>
          </w:tcPr>
          <w:p w:rsidR="00633628" w:rsidRPr="009C5E5C" w:rsidRDefault="00E73DA0" w:rsidP="00633628">
            <w:pPr>
              <w:jc w:val="right"/>
              <w:rPr>
                <w:b/>
              </w:rPr>
            </w:pPr>
            <w:r>
              <w:rPr>
                <w:b/>
              </w:rPr>
              <w:t>10</w:t>
            </w:r>
          </w:p>
        </w:tc>
        <w:tc>
          <w:tcPr>
            <w:tcW w:w="1134" w:type="dxa"/>
            <w:tcBorders>
              <w:left w:val="single" w:sz="4" w:space="0" w:color="auto"/>
            </w:tcBorders>
          </w:tcPr>
          <w:p w:rsidR="00633628" w:rsidRPr="009C5E5C" w:rsidRDefault="00633628" w:rsidP="00633628">
            <w:pPr>
              <w:jc w:val="right"/>
              <w:rPr>
                <w:b/>
              </w:rPr>
            </w:pPr>
            <w:r w:rsidRPr="009C5E5C">
              <w:rPr>
                <w:b/>
              </w:rPr>
              <w:t>36</w:t>
            </w:r>
          </w:p>
        </w:tc>
        <w:tc>
          <w:tcPr>
            <w:tcW w:w="1134" w:type="dxa"/>
            <w:tcBorders>
              <w:right w:val="single" w:sz="4" w:space="0" w:color="auto"/>
            </w:tcBorders>
          </w:tcPr>
          <w:p w:rsidR="00633628" w:rsidRPr="009C5E5C" w:rsidRDefault="00633628" w:rsidP="000D670B">
            <w:pPr>
              <w:jc w:val="center"/>
              <w:rPr>
                <w:b/>
              </w:rPr>
            </w:pPr>
            <w:r>
              <w:rPr>
                <w:b/>
              </w:rPr>
              <w:t>48</w:t>
            </w:r>
          </w:p>
        </w:tc>
        <w:tc>
          <w:tcPr>
            <w:tcW w:w="1134" w:type="dxa"/>
            <w:tcBorders>
              <w:left w:val="single" w:sz="4" w:space="0" w:color="auto"/>
            </w:tcBorders>
          </w:tcPr>
          <w:p w:rsidR="00633628" w:rsidRPr="00385F05" w:rsidRDefault="00633628" w:rsidP="000D670B">
            <w:pPr>
              <w:jc w:val="center"/>
              <w:rPr>
                <w:b/>
              </w:rPr>
            </w:pPr>
            <w:r w:rsidRPr="00385F05">
              <w:rPr>
                <w:b/>
              </w:rPr>
              <w:t>48</w:t>
            </w:r>
          </w:p>
        </w:tc>
        <w:tc>
          <w:tcPr>
            <w:tcW w:w="851" w:type="dxa"/>
            <w:tcBorders>
              <w:right w:val="single" w:sz="4" w:space="0" w:color="auto"/>
            </w:tcBorders>
          </w:tcPr>
          <w:p w:rsidR="00633628" w:rsidRPr="00385F05" w:rsidRDefault="00633628" w:rsidP="000D670B">
            <w:pPr>
              <w:jc w:val="center"/>
              <w:rPr>
                <w:b/>
              </w:rPr>
            </w:pPr>
            <w:r w:rsidRPr="00385F05">
              <w:rPr>
                <w:b/>
              </w:rPr>
              <w:t>54</w:t>
            </w:r>
          </w:p>
        </w:tc>
        <w:tc>
          <w:tcPr>
            <w:tcW w:w="1002" w:type="dxa"/>
            <w:tcBorders>
              <w:left w:val="single" w:sz="4" w:space="0" w:color="auto"/>
            </w:tcBorders>
          </w:tcPr>
          <w:p w:rsidR="00633628" w:rsidRPr="00385F05" w:rsidRDefault="00633628" w:rsidP="000D670B">
            <w:pPr>
              <w:jc w:val="center"/>
              <w:rPr>
                <w:b/>
              </w:rPr>
            </w:pPr>
            <w:r w:rsidRPr="00385F05">
              <w:rPr>
                <w:b/>
              </w:rPr>
              <w:t>66</w:t>
            </w:r>
          </w:p>
        </w:tc>
        <w:tc>
          <w:tcPr>
            <w:tcW w:w="841" w:type="dxa"/>
            <w:tcBorders>
              <w:right w:val="single" w:sz="4" w:space="0" w:color="auto"/>
            </w:tcBorders>
          </w:tcPr>
          <w:p w:rsidR="00633628" w:rsidRPr="00385F05" w:rsidRDefault="00633628" w:rsidP="000D670B">
            <w:pPr>
              <w:jc w:val="center"/>
              <w:rPr>
                <w:b/>
              </w:rPr>
            </w:pPr>
            <w:r w:rsidRPr="00385F05">
              <w:rPr>
                <w:b/>
              </w:rPr>
              <w:t>77</w:t>
            </w:r>
          </w:p>
        </w:tc>
        <w:tc>
          <w:tcPr>
            <w:tcW w:w="992" w:type="dxa"/>
            <w:tcBorders>
              <w:right w:val="single" w:sz="4" w:space="0" w:color="auto"/>
            </w:tcBorders>
          </w:tcPr>
          <w:p w:rsidR="00633628" w:rsidRPr="00385F05" w:rsidRDefault="00633628" w:rsidP="000D670B">
            <w:pPr>
              <w:jc w:val="center"/>
              <w:rPr>
                <w:b/>
              </w:rPr>
            </w:pPr>
            <w:r w:rsidRPr="00385F05">
              <w:rPr>
                <w:b/>
              </w:rPr>
              <w:t>88</w:t>
            </w:r>
          </w:p>
        </w:tc>
        <w:tc>
          <w:tcPr>
            <w:tcW w:w="943" w:type="dxa"/>
            <w:tcBorders>
              <w:left w:val="single" w:sz="4" w:space="0" w:color="auto"/>
            </w:tcBorders>
          </w:tcPr>
          <w:p w:rsidR="00633628" w:rsidRPr="00385F05" w:rsidRDefault="00633628" w:rsidP="000D670B">
            <w:pPr>
              <w:jc w:val="center"/>
              <w:rPr>
                <w:b/>
              </w:rPr>
            </w:pPr>
            <w:r w:rsidRPr="00385F05">
              <w:rPr>
                <w:b/>
              </w:rPr>
              <w:t>90</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rPr>
                <w:b/>
              </w:rPr>
            </w:pPr>
            <w:r>
              <w:rPr>
                <w:b/>
              </w:rPr>
              <w:t>11</w:t>
            </w:r>
          </w:p>
        </w:tc>
        <w:tc>
          <w:tcPr>
            <w:tcW w:w="3969" w:type="dxa"/>
          </w:tcPr>
          <w:p w:rsidR="00633628" w:rsidRPr="00633628" w:rsidRDefault="00633628" w:rsidP="000D670B">
            <w:pPr>
              <w:autoSpaceDE w:val="0"/>
              <w:autoSpaceDN w:val="0"/>
              <w:adjustRightInd w:val="0"/>
              <w:jc w:val="both"/>
            </w:pPr>
            <w:r w:rsidRPr="00633628">
              <w:t>Восстановительные</w:t>
            </w:r>
          </w:p>
          <w:p w:rsidR="00633628" w:rsidRPr="00633628" w:rsidRDefault="00633628" w:rsidP="000D670B">
            <w:pPr>
              <w:autoSpaceDE w:val="0"/>
              <w:autoSpaceDN w:val="0"/>
              <w:adjustRightInd w:val="0"/>
              <w:jc w:val="both"/>
            </w:pPr>
            <w:r w:rsidRPr="00633628">
              <w:t>мероприятия</w:t>
            </w:r>
          </w:p>
        </w:tc>
        <w:tc>
          <w:tcPr>
            <w:tcW w:w="1275" w:type="dxa"/>
            <w:tcBorders>
              <w:right w:val="single" w:sz="4" w:space="0" w:color="auto"/>
            </w:tcBorders>
          </w:tcPr>
          <w:p w:rsidR="00633628" w:rsidRPr="009C5E5C" w:rsidRDefault="00E73DA0" w:rsidP="00633628">
            <w:pPr>
              <w:autoSpaceDE w:val="0"/>
              <w:autoSpaceDN w:val="0"/>
              <w:adjustRightInd w:val="0"/>
              <w:jc w:val="right"/>
            </w:pPr>
            <w:r>
              <w:t>-</w:t>
            </w:r>
          </w:p>
        </w:tc>
        <w:tc>
          <w:tcPr>
            <w:tcW w:w="1134" w:type="dxa"/>
            <w:tcBorders>
              <w:left w:val="single" w:sz="4" w:space="0" w:color="auto"/>
            </w:tcBorders>
          </w:tcPr>
          <w:p w:rsidR="00633628" w:rsidRPr="009C5E5C" w:rsidRDefault="00633628" w:rsidP="00633628">
            <w:pPr>
              <w:autoSpaceDE w:val="0"/>
              <w:autoSpaceDN w:val="0"/>
              <w:adjustRightInd w:val="0"/>
              <w:jc w:val="right"/>
            </w:pPr>
            <w:r w:rsidRPr="009C5E5C">
              <w:t>-</w:t>
            </w:r>
          </w:p>
        </w:tc>
        <w:tc>
          <w:tcPr>
            <w:tcW w:w="1134" w:type="dxa"/>
            <w:tcBorders>
              <w:right w:val="single" w:sz="4" w:space="0" w:color="auto"/>
            </w:tcBorders>
          </w:tcPr>
          <w:p w:rsidR="00633628" w:rsidRPr="009C5E5C" w:rsidRDefault="00633628" w:rsidP="000D670B">
            <w:pPr>
              <w:autoSpaceDE w:val="0"/>
              <w:autoSpaceDN w:val="0"/>
              <w:adjustRightInd w:val="0"/>
              <w:jc w:val="both"/>
            </w:pPr>
            <w:r>
              <w:t>-</w:t>
            </w:r>
          </w:p>
        </w:tc>
        <w:tc>
          <w:tcPr>
            <w:tcW w:w="1134" w:type="dxa"/>
            <w:tcBorders>
              <w:left w:val="single" w:sz="4" w:space="0" w:color="auto"/>
            </w:tcBorders>
          </w:tcPr>
          <w:p w:rsidR="00633628" w:rsidRPr="00385F05" w:rsidRDefault="00633628" w:rsidP="000D670B">
            <w:pPr>
              <w:autoSpaceDE w:val="0"/>
              <w:autoSpaceDN w:val="0"/>
              <w:adjustRightInd w:val="0"/>
              <w:jc w:val="both"/>
            </w:pPr>
            <w:r w:rsidRPr="00385F05">
              <w:t>-</w:t>
            </w:r>
          </w:p>
        </w:tc>
        <w:tc>
          <w:tcPr>
            <w:tcW w:w="851" w:type="dxa"/>
            <w:tcBorders>
              <w:right w:val="single" w:sz="4" w:space="0" w:color="auto"/>
            </w:tcBorders>
          </w:tcPr>
          <w:p w:rsidR="00633628" w:rsidRPr="00385F05" w:rsidRDefault="00633628" w:rsidP="000D670B">
            <w:pPr>
              <w:autoSpaceDE w:val="0"/>
              <w:autoSpaceDN w:val="0"/>
              <w:adjustRightInd w:val="0"/>
              <w:jc w:val="both"/>
            </w:pPr>
            <w:r w:rsidRPr="00385F05">
              <w:t>6</w:t>
            </w:r>
          </w:p>
        </w:tc>
        <w:tc>
          <w:tcPr>
            <w:tcW w:w="1002" w:type="dxa"/>
            <w:tcBorders>
              <w:left w:val="single" w:sz="4" w:space="0" w:color="auto"/>
            </w:tcBorders>
          </w:tcPr>
          <w:p w:rsidR="00633628" w:rsidRPr="00385F05" w:rsidRDefault="00633628" w:rsidP="000D670B">
            <w:pPr>
              <w:autoSpaceDE w:val="0"/>
              <w:autoSpaceDN w:val="0"/>
              <w:adjustRightInd w:val="0"/>
              <w:jc w:val="both"/>
            </w:pPr>
            <w:r w:rsidRPr="00385F05">
              <w:t>6</w:t>
            </w:r>
          </w:p>
        </w:tc>
        <w:tc>
          <w:tcPr>
            <w:tcW w:w="841" w:type="dxa"/>
            <w:tcBorders>
              <w:right w:val="single" w:sz="4" w:space="0" w:color="auto"/>
            </w:tcBorders>
          </w:tcPr>
          <w:p w:rsidR="00633628" w:rsidRPr="00385F05" w:rsidRDefault="00633628" w:rsidP="000D670B">
            <w:pPr>
              <w:autoSpaceDE w:val="0"/>
              <w:autoSpaceDN w:val="0"/>
              <w:adjustRightInd w:val="0"/>
              <w:jc w:val="both"/>
            </w:pPr>
            <w:r w:rsidRPr="00385F05">
              <w:t>7</w:t>
            </w:r>
          </w:p>
        </w:tc>
        <w:tc>
          <w:tcPr>
            <w:tcW w:w="992" w:type="dxa"/>
            <w:tcBorders>
              <w:right w:val="single" w:sz="4" w:space="0" w:color="auto"/>
            </w:tcBorders>
          </w:tcPr>
          <w:p w:rsidR="00633628" w:rsidRPr="00385F05" w:rsidRDefault="00633628" w:rsidP="000D670B">
            <w:pPr>
              <w:autoSpaceDE w:val="0"/>
              <w:autoSpaceDN w:val="0"/>
              <w:adjustRightInd w:val="0"/>
              <w:jc w:val="both"/>
            </w:pPr>
            <w:r w:rsidRPr="00385F05">
              <w:t>8</w:t>
            </w:r>
          </w:p>
        </w:tc>
        <w:tc>
          <w:tcPr>
            <w:tcW w:w="943" w:type="dxa"/>
            <w:tcBorders>
              <w:left w:val="single" w:sz="4" w:space="0" w:color="auto"/>
            </w:tcBorders>
          </w:tcPr>
          <w:p w:rsidR="00633628" w:rsidRPr="00385F05" w:rsidRDefault="00633628" w:rsidP="000D670B">
            <w:pPr>
              <w:autoSpaceDE w:val="0"/>
              <w:autoSpaceDN w:val="0"/>
              <w:adjustRightInd w:val="0"/>
              <w:jc w:val="both"/>
            </w:pPr>
            <w:r w:rsidRPr="00385F05">
              <w:t>18</w:t>
            </w:r>
          </w:p>
        </w:tc>
      </w:tr>
      <w:tr w:rsidR="00633628" w:rsidRPr="00385F05" w:rsidTr="00633628">
        <w:trPr>
          <w:jc w:val="center"/>
        </w:trPr>
        <w:tc>
          <w:tcPr>
            <w:tcW w:w="691" w:type="dxa"/>
          </w:tcPr>
          <w:p w:rsidR="00633628" w:rsidRPr="009C5E5C" w:rsidRDefault="00633628" w:rsidP="000D670B">
            <w:pPr>
              <w:autoSpaceDE w:val="0"/>
              <w:autoSpaceDN w:val="0"/>
              <w:adjustRightInd w:val="0"/>
              <w:jc w:val="both"/>
              <w:rPr>
                <w:b/>
              </w:rPr>
            </w:pPr>
          </w:p>
        </w:tc>
        <w:tc>
          <w:tcPr>
            <w:tcW w:w="3969" w:type="dxa"/>
          </w:tcPr>
          <w:p w:rsidR="00633628" w:rsidRPr="009C5E5C" w:rsidRDefault="00633628" w:rsidP="000D670B">
            <w:pPr>
              <w:autoSpaceDE w:val="0"/>
              <w:autoSpaceDN w:val="0"/>
              <w:adjustRightInd w:val="0"/>
              <w:jc w:val="both"/>
              <w:rPr>
                <w:b/>
              </w:rPr>
            </w:pPr>
            <w:r w:rsidRPr="009C5E5C">
              <w:rPr>
                <w:b/>
                <w:bCs/>
              </w:rPr>
              <w:t>Всего за год</w:t>
            </w:r>
          </w:p>
        </w:tc>
        <w:tc>
          <w:tcPr>
            <w:tcW w:w="1275" w:type="dxa"/>
            <w:tcBorders>
              <w:right w:val="single" w:sz="4" w:space="0" w:color="auto"/>
            </w:tcBorders>
          </w:tcPr>
          <w:p w:rsidR="00633628" w:rsidRPr="009C5E5C" w:rsidRDefault="000D670B" w:rsidP="00633628">
            <w:pPr>
              <w:jc w:val="right"/>
              <w:rPr>
                <w:b/>
              </w:rPr>
            </w:pPr>
            <w:r>
              <w:rPr>
                <w:b/>
              </w:rPr>
              <w:t>234</w:t>
            </w:r>
          </w:p>
        </w:tc>
        <w:tc>
          <w:tcPr>
            <w:tcW w:w="1134" w:type="dxa"/>
            <w:tcBorders>
              <w:left w:val="single" w:sz="4" w:space="0" w:color="auto"/>
            </w:tcBorders>
          </w:tcPr>
          <w:p w:rsidR="00633628" w:rsidRPr="009C5E5C" w:rsidRDefault="00633628" w:rsidP="00633628">
            <w:pPr>
              <w:jc w:val="right"/>
              <w:rPr>
                <w:b/>
              </w:rPr>
            </w:pPr>
            <w:r w:rsidRPr="009C5E5C">
              <w:rPr>
                <w:b/>
              </w:rPr>
              <w:t>312</w:t>
            </w:r>
          </w:p>
        </w:tc>
        <w:tc>
          <w:tcPr>
            <w:tcW w:w="1134" w:type="dxa"/>
            <w:tcBorders>
              <w:right w:val="single" w:sz="4" w:space="0" w:color="auto"/>
            </w:tcBorders>
          </w:tcPr>
          <w:p w:rsidR="00633628" w:rsidRPr="009C5E5C" w:rsidRDefault="00633628" w:rsidP="000D670B">
            <w:pPr>
              <w:jc w:val="center"/>
              <w:rPr>
                <w:b/>
              </w:rPr>
            </w:pPr>
            <w:r>
              <w:rPr>
                <w:b/>
              </w:rPr>
              <w:t>416</w:t>
            </w:r>
          </w:p>
        </w:tc>
        <w:tc>
          <w:tcPr>
            <w:tcW w:w="1134" w:type="dxa"/>
            <w:tcBorders>
              <w:left w:val="single" w:sz="4" w:space="0" w:color="auto"/>
            </w:tcBorders>
          </w:tcPr>
          <w:p w:rsidR="00633628" w:rsidRPr="00385F05" w:rsidRDefault="00633628" w:rsidP="000D670B">
            <w:pPr>
              <w:jc w:val="center"/>
              <w:rPr>
                <w:b/>
              </w:rPr>
            </w:pPr>
            <w:r w:rsidRPr="00385F05">
              <w:rPr>
                <w:b/>
              </w:rPr>
              <w:t>416</w:t>
            </w:r>
          </w:p>
        </w:tc>
        <w:tc>
          <w:tcPr>
            <w:tcW w:w="851" w:type="dxa"/>
            <w:tcBorders>
              <w:right w:val="single" w:sz="4" w:space="0" w:color="auto"/>
            </w:tcBorders>
          </w:tcPr>
          <w:p w:rsidR="00633628" w:rsidRPr="00385F05" w:rsidRDefault="00633628" w:rsidP="000D670B">
            <w:pPr>
              <w:jc w:val="center"/>
              <w:rPr>
                <w:b/>
              </w:rPr>
            </w:pPr>
            <w:r w:rsidRPr="00385F05">
              <w:rPr>
                <w:b/>
              </w:rPr>
              <w:t>520</w:t>
            </w:r>
          </w:p>
        </w:tc>
        <w:tc>
          <w:tcPr>
            <w:tcW w:w="1002" w:type="dxa"/>
            <w:tcBorders>
              <w:left w:val="single" w:sz="4" w:space="0" w:color="auto"/>
            </w:tcBorders>
          </w:tcPr>
          <w:p w:rsidR="00633628" w:rsidRPr="00385F05" w:rsidRDefault="00633628" w:rsidP="000D670B">
            <w:pPr>
              <w:jc w:val="center"/>
              <w:rPr>
                <w:b/>
              </w:rPr>
            </w:pPr>
            <w:r w:rsidRPr="00385F05">
              <w:rPr>
                <w:b/>
              </w:rPr>
              <w:t>624</w:t>
            </w:r>
          </w:p>
        </w:tc>
        <w:tc>
          <w:tcPr>
            <w:tcW w:w="841" w:type="dxa"/>
            <w:tcBorders>
              <w:right w:val="single" w:sz="4" w:space="0" w:color="auto"/>
            </w:tcBorders>
          </w:tcPr>
          <w:p w:rsidR="00633628" w:rsidRPr="00385F05" w:rsidRDefault="00633628" w:rsidP="000D670B">
            <w:pPr>
              <w:jc w:val="center"/>
              <w:rPr>
                <w:b/>
              </w:rPr>
            </w:pPr>
            <w:r w:rsidRPr="00385F05">
              <w:rPr>
                <w:b/>
              </w:rPr>
              <w:t>728</w:t>
            </w:r>
          </w:p>
        </w:tc>
        <w:tc>
          <w:tcPr>
            <w:tcW w:w="992" w:type="dxa"/>
            <w:tcBorders>
              <w:right w:val="single" w:sz="4" w:space="0" w:color="auto"/>
            </w:tcBorders>
          </w:tcPr>
          <w:p w:rsidR="00633628" w:rsidRPr="00385F05" w:rsidRDefault="00633628" w:rsidP="000D670B">
            <w:pPr>
              <w:jc w:val="center"/>
              <w:rPr>
                <w:b/>
              </w:rPr>
            </w:pPr>
            <w:r w:rsidRPr="00385F05">
              <w:rPr>
                <w:b/>
              </w:rPr>
              <w:t>832</w:t>
            </w:r>
          </w:p>
        </w:tc>
        <w:tc>
          <w:tcPr>
            <w:tcW w:w="943" w:type="dxa"/>
            <w:tcBorders>
              <w:left w:val="single" w:sz="4" w:space="0" w:color="auto"/>
            </w:tcBorders>
          </w:tcPr>
          <w:p w:rsidR="00633628" w:rsidRPr="00385F05" w:rsidRDefault="00633628" w:rsidP="000D670B">
            <w:pPr>
              <w:jc w:val="center"/>
              <w:rPr>
                <w:b/>
              </w:rPr>
            </w:pPr>
            <w:r w:rsidRPr="00385F05">
              <w:rPr>
                <w:b/>
              </w:rPr>
              <w:t>936</w:t>
            </w:r>
          </w:p>
        </w:tc>
      </w:tr>
    </w:tbl>
    <w:p w:rsidR="00E73DA0" w:rsidRDefault="00E73DA0" w:rsidP="00FF16A3">
      <w:pPr>
        <w:sectPr w:rsidR="00E73DA0">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09" w:footer="720" w:gutter="0"/>
          <w:cols w:space="720"/>
          <w:docGrid w:linePitch="360"/>
        </w:sectPr>
      </w:pPr>
    </w:p>
    <w:p w:rsidR="00FF16A3" w:rsidRDefault="00FF16A3" w:rsidP="00FF16A3">
      <w:pPr>
        <w:sectPr w:rsidR="00FF16A3">
          <w:headerReference w:type="even" r:id="rId13"/>
          <w:headerReference w:type="default" r:id="rId14"/>
          <w:footerReference w:type="even" r:id="rId15"/>
          <w:footerReference w:type="default" r:id="rId16"/>
          <w:headerReference w:type="first" r:id="rId17"/>
          <w:footerReference w:type="first" r:id="rId18"/>
          <w:pgSz w:w="16838" w:h="11906" w:orient="landscape"/>
          <w:pgMar w:top="1932" w:right="1134" w:bottom="1082" w:left="1134" w:header="1701" w:footer="851" w:gutter="0"/>
          <w:cols w:space="720"/>
          <w:docGrid w:linePitch="360"/>
        </w:sectPr>
      </w:pPr>
    </w:p>
    <w:p w:rsidR="00FF16A3" w:rsidRDefault="00FF16A3" w:rsidP="00FF16A3">
      <w:pPr>
        <w:sectPr w:rsidR="00FF16A3">
          <w:headerReference w:type="even" r:id="rId19"/>
          <w:headerReference w:type="default" r:id="rId20"/>
          <w:footerReference w:type="even" r:id="rId21"/>
          <w:footerReference w:type="default" r:id="rId22"/>
          <w:headerReference w:type="first" r:id="rId23"/>
          <w:footerReference w:type="first" r:id="rId24"/>
          <w:pgSz w:w="16838" w:h="11906" w:orient="landscape"/>
          <w:pgMar w:top="1932" w:right="1134" w:bottom="1082" w:left="1134" w:header="1701" w:footer="851" w:gutter="0"/>
          <w:cols w:space="720"/>
          <w:docGrid w:linePitch="360"/>
        </w:sectPr>
      </w:pPr>
    </w:p>
    <w:p w:rsidR="00FF16A3" w:rsidRDefault="00FF16A3" w:rsidP="00FF16A3">
      <w:pPr>
        <w:sectPr w:rsidR="00FF16A3">
          <w:headerReference w:type="even" r:id="rId25"/>
          <w:headerReference w:type="default" r:id="rId26"/>
          <w:footerReference w:type="even" r:id="rId27"/>
          <w:footerReference w:type="default" r:id="rId28"/>
          <w:headerReference w:type="first" r:id="rId29"/>
          <w:footerReference w:type="first" r:id="rId30"/>
          <w:pgSz w:w="16838" w:h="11906" w:orient="landscape"/>
          <w:pgMar w:top="1932" w:right="1134" w:bottom="1082" w:left="1134" w:header="1701" w:footer="851" w:gutter="0"/>
          <w:cols w:space="720"/>
          <w:docGrid w:linePitch="360"/>
        </w:sectPr>
      </w:pPr>
    </w:p>
    <w:tbl>
      <w:tblPr>
        <w:tblpPr w:leftFromText="180" w:rightFromText="180" w:vertAnchor="text" w:horzAnchor="margin" w:tblpY="-94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088"/>
      </w:tblGrid>
      <w:tr w:rsidR="006C69DF" w:rsidRPr="000D3B6E" w:rsidTr="000D670B">
        <w:trPr>
          <w:trHeight w:val="1416"/>
        </w:trPr>
        <w:tc>
          <w:tcPr>
            <w:tcW w:w="7479" w:type="dxa"/>
          </w:tcPr>
          <w:p w:rsidR="006C69DF" w:rsidRPr="000D3B6E" w:rsidRDefault="006C69DF" w:rsidP="000D670B">
            <w:pPr>
              <w:spacing w:line="220" w:lineRule="atLeast"/>
              <w:jc w:val="center"/>
              <w:rPr>
                <w:sz w:val="24"/>
                <w:szCs w:val="24"/>
                <w:lang w:eastAsia="ru-RU"/>
              </w:rPr>
            </w:pPr>
            <w:r>
              <w:rPr>
                <w:sz w:val="24"/>
                <w:szCs w:val="24"/>
                <w:lang w:eastAsia="ru-RU"/>
              </w:rPr>
              <w:lastRenderedPageBreak/>
              <w:t>«Рассмотрен</w:t>
            </w:r>
            <w:r w:rsidRPr="000D3B6E">
              <w:rPr>
                <w:sz w:val="24"/>
                <w:szCs w:val="24"/>
                <w:lang w:eastAsia="ru-RU"/>
              </w:rPr>
              <w:t>»</w:t>
            </w:r>
          </w:p>
          <w:p w:rsidR="006C69DF" w:rsidRPr="000D3B6E" w:rsidRDefault="006C69DF" w:rsidP="000D670B">
            <w:pPr>
              <w:spacing w:line="220" w:lineRule="atLeast"/>
              <w:jc w:val="center"/>
              <w:rPr>
                <w:sz w:val="24"/>
                <w:szCs w:val="24"/>
                <w:lang w:eastAsia="ru-RU"/>
              </w:rPr>
            </w:pPr>
            <w:r w:rsidRPr="000D3B6E">
              <w:rPr>
                <w:sz w:val="24"/>
                <w:szCs w:val="24"/>
                <w:lang w:eastAsia="ru-RU"/>
              </w:rPr>
              <w:t xml:space="preserve">на заседании педагогического совета </w:t>
            </w:r>
          </w:p>
          <w:p w:rsidR="006C69DF" w:rsidRPr="000D3B6E" w:rsidRDefault="006C69DF" w:rsidP="000D670B">
            <w:pPr>
              <w:spacing w:line="220" w:lineRule="atLeast"/>
              <w:jc w:val="center"/>
              <w:rPr>
                <w:sz w:val="24"/>
                <w:szCs w:val="24"/>
                <w:lang w:eastAsia="ru-RU"/>
              </w:rPr>
            </w:pPr>
            <w:r w:rsidRPr="000D3B6E">
              <w:rPr>
                <w:sz w:val="24"/>
                <w:szCs w:val="24"/>
                <w:lang w:eastAsia="ru-RU"/>
              </w:rPr>
              <w:t>МУ ДО «Вейделевская ДЮСШ»</w:t>
            </w:r>
          </w:p>
          <w:p w:rsidR="005D1A81" w:rsidRPr="000D3B6E" w:rsidRDefault="005D1A81" w:rsidP="005D1A81">
            <w:pPr>
              <w:spacing w:line="220" w:lineRule="atLeast"/>
              <w:jc w:val="center"/>
              <w:rPr>
                <w:sz w:val="24"/>
                <w:szCs w:val="24"/>
                <w:lang w:eastAsia="ru-RU"/>
              </w:rPr>
            </w:pPr>
            <w:r w:rsidRPr="000D3B6E">
              <w:rPr>
                <w:sz w:val="24"/>
                <w:szCs w:val="24"/>
                <w:lang w:eastAsia="ru-RU"/>
              </w:rPr>
              <w:t>протокол №</w:t>
            </w:r>
            <w:r>
              <w:rPr>
                <w:sz w:val="24"/>
                <w:szCs w:val="24"/>
                <w:lang w:eastAsia="ru-RU"/>
              </w:rPr>
              <w:t>1</w:t>
            </w:r>
            <w:r w:rsidRPr="000D3B6E">
              <w:rPr>
                <w:sz w:val="24"/>
                <w:szCs w:val="24"/>
                <w:lang w:eastAsia="ru-RU"/>
              </w:rPr>
              <w:t xml:space="preserve"> от «</w:t>
            </w:r>
            <w:r>
              <w:rPr>
                <w:sz w:val="24"/>
                <w:szCs w:val="24"/>
                <w:lang w:eastAsia="ru-RU"/>
              </w:rPr>
              <w:t>29</w:t>
            </w:r>
            <w:r w:rsidRPr="000D3B6E">
              <w:rPr>
                <w:sz w:val="24"/>
                <w:szCs w:val="24"/>
                <w:lang w:eastAsia="ru-RU"/>
              </w:rPr>
              <w:t>»</w:t>
            </w:r>
            <w:r>
              <w:rPr>
                <w:sz w:val="24"/>
                <w:szCs w:val="24"/>
                <w:lang w:eastAsia="ru-RU"/>
              </w:rPr>
              <w:t xml:space="preserve"> 08. </w:t>
            </w:r>
            <w:r w:rsidR="00AE4801">
              <w:rPr>
                <w:sz w:val="24"/>
                <w:szCs w:val="24"/>
                <w:lang w:eastAsia="ru-RU"/>
              </w:rPr>
              <w:t>2017</w:t>
            </w:r>
            <w:r w:rsidRPr="000D3B6E">
              <w:rPr>
                <w:sz w:val="24"/>
                <w:szCs w:val="24"/>
                <w:lang w:eastAsia="ru-RU"/>
              </w:rPr>
              <w:t>г.</w:t>
            </w:r>
          </w:p>
          <w:p w:rsidR="006C69DF" w:rsidRPr="005A5717" w:rsidRDefault="006C69DF" w:rsidP="000D670B">
            <w:pPr>
              <w:rPr>
                <w:rFonts w:ascii="Calibri" w:eastAsia="Calibri" w:hAnsi="Calibri"/>
                <w:sz w:val="24"/>
                <w:szCs w:val="24"/>
              </w:rPr>
            </w:pPr>
          </w:p>
        </w:tc>
        <w:tc>
          <w:tcPr>
            <w:tcW w:w="7088" w:type="dxa"/>
          </w:tcPr>
          <w:p w:rsidR="006C69DF" w:rsidRPr="000D3B6E" w:rsidRDefault="006C69DF" w:rsidP="000D670B">
            <w:pPr>
              <w:spacing w:line="220" w:lineRule="atLeast"/>
              <w:jc w:val="center"/>
              <w:rPr>
                <w:sz w:val="24"/>
                <w:szCs w:val="24"/>
                <w:lang w:eastAsia="ru-RU"/>
              </w:rPr>
            </w:pPr>
            <w:r w:rsidRPr="000D3B6E">
              <w:rPr>
                <w:sz w:val="24"/>
                <w:szCs w:val="24"/>
                <w:lang w:eastAsia="ru-RU"/>
              </w:rPr>
              <w:t>«Утверждаю»</w:t>
            </w:r>
          </w:p>
          <w:p w:rsidR="006C69DF" w:rsidRPr="000D3B6E" w:rsidRDefault="006C69DF" w:rsidP="000D670B">
            <w:pPr>
              <w:spacing w:line="220" w:lineRule="atLeast"/>
              <w:jc w:val="center"/>
              <w:rPr>
                <w:sz w:val="24"/>
                <w:szCs w:val="24"/>
                <w:lang w:eastAsia="ru-RU"/>
              </w:rPr>
            </w:pPr>
            <w:r w:rsidRPr="000D3B6E">
              <w:rPr>
                <w:sz w:val="24"/>
                <w:szCs w:val="24"/>
                <w:lang w:eastAsia="ru-RU"/>
              </w:rPr>
              <w:t>директор  МУ ДО «Вейделевская ДЮСШ»</w:t>
            </w:r>
          </w:p>
          <w:p w:rsidR="006C69DF" w:rsidRPr="000D3B6E" w:rsidRDefault="006C69DF" w:rsidP="000D670B">
            <w:pPr>
              <w:spacing w:line="220" w:lineRule="atLeast"/>
              <w:jc w:val="center"/>
              <w:rPr>
                <w:sz w:val="24"/>
                <w:szCs w:val="24"/>
                <w:lang w:eastAsia="ru-RU"/>
              </w:rPr>
            </w:pPr>
            <w:r w:rsidRPr="000D3B6E">
              <w:rPr>
                <w:sz w:val="24"/>
                <w:szCs w:val="24"/>
                <w:lang w:eastAsia="ru-RU"/>
              </w:rPr>
              <w:t>____________________А.Вдовенко</w:t>
            </w:r>
          </w:p>
          <w:p w:rsidR="005D1A81" w:rsidRPr="000D3B6E" w:rsidRDefault="005D1A81" w:rsidP="005D1A81">
            <w:pPr>
              <w:spacing w:line="220" w:lineRule="atLeast"/>
              <w:jc w:val="center"/>
              <w:rPr>
                <w:sz w:val="24"/>
                <w:szCs w:val="24"/>
                <w:lang w:eastAsia="ru-RU"/>
              </w:rPr>
            </w:pPr>
            <w:r>
              <w:rPr>
                <w:sz w:val="24"/>
                <w:szCs w:val="24"/>
                <w:lang w:eastAsia="ru-RU"/>
              </w:rPr>
              <w:t xml:space="preserve">приказ № </w:t>
            </w:r>
            <w:r w:rsidR="00AE4801">
              <w:rPr>
                <w:sz w:val="24"/>
                <w:szCs w:val="24"/>
                <w:lang w:eastAsia="ru-RU"/>
              </w:rPr>
              <w:t>65/3</w:t>
            </w:r>
            <w:r>
              <w:rPr>
                <w:sz w:val="24"/>
                <w:szCs w:val="24"/>
                <w:lang w:eastAsia="ru-RU"/>
              </w:rPr>
              <w:t xml:space="preserve"> </w:t>
            </w:r>
            <w:r w:rsidRPr="000D3B6E">
              <w:rPr>
                <w:sz w:val="24"/>
                <w:szCs w:val="24"/>
                <w:lang w:eastAsia="ru-RU"/>
              </w:rPr>
              <w:t>от «</w:t>
            </w:r>
            <w:r>
              <w:rPr>
                <w:sz w:val="24"/>
                <w:szCs w:val="24"/>
                <w:lang w:eastAsia="ru-RU"/>
              </w:rPr>
              <w:t>01</w:t>
            </w:r>
            <w:r w:rsidRPr="000D3B6E">
              <w:rPr>
                <w:sz w:val="24"/>
                <w:szCs w:val="24"/>
                <w:lang w:eastAsia="ru-RU"/>
              </w:rPr>
              <w:t>»</w:t>
            </w:r>
            <w:r>
              <w:rPr>
                <w:sz w:val="24"/>
                <w:szCs w:val="24"/>
                <w:lang w:eastAsia="ru-RU"/>
              </w:rPr>
              <w:t xml:space="preserve"> 09. </w:t>
            </w:r>
            <w:r w:rsidR="00AE4801">
              <w:rPr>
                <w:sz w:val="24"/>
                <w:szCs w:val="24"/>
                <w:lang w:eastAsia="ru-RU"/>
              </w:rPr>
              <w:t>2017</w:t>
            </w:r>
            <w:r w:rsidRPr="000D3B6E">
              <w:rPr>
                <w:sz w:val="24"/>
                <w:szCs w:val="24"/>
                <w:lang w:eastAsia="ru-RU"/>
              </w:rPr>
              <w:t>г</w:t>
            </w:r>
            <w:r>
              <w:rPr>
                <w:sz w:val="24"/>
                <w:szCs w:val="24"/>
                <w:lang w:eastAsia="ru-RU"/>
              </w:rPr>
              <w:t>.</w:t>
            </w:r>
          </w:p>
          <w:p w:rsidR="006C69DF" w:rsidRPr="000D3B6E" w:rsidRDefault="006C69DF" w:rsidP="000D670B">
            <w:pPr>
              <w:spacing w:line="220" w:lineRule="atLeast"/>
              <w:jc w:val="center"/>
              <w:rPr>
                <w:sz w:val="24"/>
                <w:szCs w:val="24"/>
                <w:lang w:eastAsia="ru-RU"/>
              </w:rPr>
            </w:pPr>
          </w:p>
        </w:tc>
      </w:tr>
    </w:tbl>
    <w:p w:rsidR="00FF16A3" w:rsidRDefault="00FF16A3" w:rsidP="00FF16A3">
      <w:pPr>
        <w:rPr>
          <w:sz w:val="28"/>
          <w:szCs w:val="28"/>
        </w:rPr>
      </w:pPr>
    </w:p>
    <w:p w:rsidR="00FF16A3" w:rsidRPr="006C69DF" w:rsidRDefault="00FF16A3" w:rsidP="00FF16A3">
      <w:pPr>
        <w:ind w:right="16"/>
        <w:jc w:val="center"/>
        <w:rPr>
          <w:b/>
          <w:sz w:val="24"/>
          <w:szCs w:val="24"/>
        </w:rPr>
      </w:pPr>
      <w:r w:rsidRPr="006C69DF">
        <w:rPr>
          <w:b/>
          <w:sz w:val="24"/>
          <w:szCs w:val="24"/>
        </w:rPr>
        <w:t>УЧЕБНЫЙ ПЛАН</w:t>
      </w:r>
    </w:p>
    <w:p w:rsidR="00FF16A3" w:rsidRDefault="00FF16A3" w:rsidP="00FF16A3">
      <w:pPr>
        <w:ind w:right="16"/>
        <w:jc w:val="center"/>
        <w:rPr>
          <w:b/>
          <w:sz w:val="24"/>
          <w:szCs w:val="24"/>
        </w:rPr>
      </w:pPr>
      <w:r>
        <w:rPr>
          <w:b/>
          <w:sz w:val="24"/>
          <w:szCs w:val="24"/>
        </w:rPr>
        <w:t xml:space="preserve">групп отделения «Дзюдо» </w:t>
      </w:r>
    </w:p>
    <w:p w:rsidR="006C69DF" w:rsidRDefault="006C69DF" w:rsidP="00FF16A3">
      <w:pPr>
        <w:ind w:right="16"/>
        <w:jc w:val="center"/>
        <w:rPr>
          <w:b/>
          <w:sz w:val="24"/>
          <w:szCs w:val="24"/>
        </w:rPr>
      </w:pPr>
    </w:p>
    <w:tbl>
      <w:tblPr>
        <w:tblW w:w="15480" w:type="dxa"/>
        <w:tblLayout w:type="fixed"/>
        <w:tblLook w:val="0000"/>
      </w:tblPr>
      <w:tblGrid>
        <w:gridCol w:w="544"/>
        <w:gridCol w:w="2961"/>
        <w:gridCol w:w="1361"/>
        <w:gridCol w:w="1768"/>
        <w:gridCol w:w="1633"/>
        <w:gridCol w:w="1633"/>
        <w:gridCol w:w="1498"/>
        <w:gridCol w:w="1360"/>
        <w:gridCol w:w="1361"/>
        <w:gridCol w:w="1361"/>
      </w:tblGrid>
      <w:tr w:rsidR="00E73DA0" w:rsidRPr="00293D2B" w:rsidTr="00E73DA0">
        <w:trPr>
          <w:trHeight w:val="283"/>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w:t>
            </w:r>
          </w:p>
          <w:p w:rsidR="00E73DA0" w:rsidRPr="00293D2B" w:rsidRDefault="00E73DA0" w:rsidP="000D670B">
            <w:pPr>
              <w:rPr>
                <w:sz w:val="24"/>
                <w:szCs w:val="24"/>
              </w:rPr>
            </w:pPr>
            <w:r w:rsidRPr="00293D2B">
              <w:rPr>
                <w:sz w:val="24"/>
                <w:szCs w:val="24"/>
              </w:rPr>
              <w:t>п/п</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 xml:space="preserve">Разделы </w:t>
            </w:r>
          </w:p>
          <w:p w:rsidR="00E73DA0" w:rsidRPr="00293D2B" w:rsidRDefault="00E73DA0" w:rsidP="000D670B">
            <w:pPr>
              <w:rPr>
                <w:sz w:val="24"/>
                <w:szCs w:val="24"/>
              </w:rPr>
            </w:pPr>
            <w:r w:rsidRPr="00293D2B">
              <w:rPr>
                <w:sz w:val="24"/>
                <w:szCs w:val="24"/>
              </w:rPr>
              <w:t>подготовки</w:t>
            </w:r>
          </w:p>
        </w:tc>
        <w:tc>
          <w:tcPr>
            <w:tcW w:w="13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Pr>
                <w:sz w:val="24"/>
                <w:szCs w:val="24"/>
              </w:rPr>
              <w:t>СОГ</w:t>
            </w:r>
          </w:p>
        </w:tc>
        <w:tc>
          <w:tcPr>
            <w:tcW w:w="1768"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гнп 1</w:t>
            </w:r>
          </w:p>
        </w:tc>
        <w:tc>
          <w:tcPr>
            <w:tcW w:w="1633"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гнп 2</w:t>
            </w:r>
          </w:p>
        </w:tc>
        <w:tc>
          <w:tcPr>
            <w:tcW w:w="1633"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утг 1</w:t>
            </w:r>
          </w:p>
        </w:tc>
        <w:tc>
          <w:tcPr>
            <w:tcW w:w="1498"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утг 2</w:t>
            </w:r>
          </w:p>
        </w:tc>
        <w:tc>
          <w:tcPr>
            <w:tcW w:w="1360"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утг 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утг 4</w:t>
            </w:r>
          </w:p>
        </w:tc>
        <w:tc>
          <w:tcPr>
            <w:tcW w:w="1361" w:type="dxa"/>
            <w:tcBorders>
              <w:top w:val="single" w:sz="4" w:space="0" w:color="000000"/>
              <w:left w:val="single" w:sz="4" w:space="0" w:color="000000"/>
              <w:bottom w:val="single" w:sz="4" w:space="0" w:color="000000"/>
              <w:right w:val="single" w:sz="4" w:space="0" w:color="000000"/>
            </w:tcBorders>
          </w:tcPr>
          <w:p w:rsidR="00E73DA0" w:rsidRPr="00293D2B" w:rsidRDefault="00E73DA0" w:rsidP="00E73DA0">
            <w:pPr>
              <w:snapToGrid w:val="0"/>
              <w:rPr>
                <w:sz w:val="24"/>
                <w:szCs w:val="24"/>
              </w:rPr>
            </w:pPr>
            <w:r w:rsidRPr="00293D2B">
              <w:rPr>
                <w:sz w:val="24"/>
                <w:szCs w:val="24"/>
              </w:rPr>
              <w:t>утг 5</w:t>
            </w:r>
          </w:p>
          <w:p w:rsidR="00E73DA0" w:rsidRPr="00293D2B" w:rsidRDefault="00E73DA0" w:rsidP="000D670B">
            <w:pPr>
              <w:snapToGrid w:val="0"/>
              <w:rPr>
                <w:sz w:val="24"/>
                <w:szCs w:val="24"/>
              </w:rPr>
            </w:pPr>
          </w:p>
        </w:tc>
      </w:tr>
      <w:tr w:rsidR="00E73DA0" w:rsidRPr="00293D2B" w:rsidTr="00E73DA0">
        <w:trPr>
          <w:trHeight w:val="269"/>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1</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Теоретическая подготовка.</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7</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22</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26</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24</w:t>
            </w:r>
          </w:p>
        </w:tc>
      </w:tr>
      <w:tr w:rsidR="00E73DA0" w:rsidRPr="00293D2B" w:rsidTr="00E73DA0">
        <w:trPr>
          <w:trHeight w:val="823"/>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2</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 xml:space="preserve">Общая </w:t>
            </w:r>
          </w:p>
          <w:p w:rsidR="00E73DA0" w:rsidRPr="00293D2B" w:rsidRDefault="00E73DA0" w:rsidP="000D670B">
            <w:pPr>
              <w:rPr>
                <w:sz w:val="24"/>
                <w:szCs w:val="24"/>
              </w:rPr>
            </w:pPr>
            <w:r w:rsidRPr="00293D2B">
              <w:rPr>
                <w:sz w:val="24"/>
                <w:szCs w:val="24"/>
              </w:rPr>
              <w:t xml:space="preserve">физическая </w:t>
            </w:r>
          </w:p>
          <w:p w:rsidR="00E73DA0" w:rsidRPr="00293D2B" w:rsidRDefault="00E73DA0" w:rsidP="000D670B">
            <w:pPr>
              <w:rPr>
                <w:sz w:val="24"/>
                <w:szCs w:val="24"/>
              </w:rPr>
            </w:pPr>
            <w:r w:rsidRPr="00293D2B">
              <w:rPr>
                <w:sz w:val="24"/>
                <w:szCs w:val="24"/>
              </w:rPr>
              <w:t>подготовка.</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w:t>
            </w:r>
            <w:r w:rsidR="000D670B">
              <w:rPr>
                <w:b/>
                <w:sz w:val="24"/>
                <w:szCs w:val="24"/>
              </w:rPr>
              <w:t>60</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178</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249</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168</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252</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173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182</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252</w:t>
            </w:r>
          </w:p>
        </w:tc>
      </w:tr>
      <w:tr w:rsidR="00E73DA0" w:rsidRPr="00293D2B" w:rsidTr="00E73DA0">
        <w:trPr>
          <w:trHeight w:val="823"/>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3</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 xml:space="preserve">Специальная </w:t>
            </w:r>
          </w:p>
          <w:p w:rsidR="00E73DA0" w:rsidRPr="00293D2B" w:rsidRDefault="00E73DA0" w:rsidP="000D670B">
            <w:pPr>
              <w:rPr>
                <w:sz w:val="24"/>
                <w:szCs w:val="24"/>
              </w:rPr>
            </w:pPr>
            <w:r w:rsidRPr="00293D2B">
              <w:rPr>
                <w:sz w:val="24"/>
                <w:szCs w:val="24"/>
              </w:rPr>
              <w:t xml:space="preserve">физическая </w:t>
            </w:r>
          </w:p>
          <w:p w:rsidR="00E73DA0" w:rsidRPr="00293D2B" w:rsidRDefault="00E73DA0" w:rsidP="000D670B">
            <w:pPr>
              <w:rPr>
                <w:sz w:val="24"/>
                <w:szCs w:val="24"/>
              </w:rPr>
            </w:pPr>
            <w:r w:rsidRPr="00293D2B">
              <w:rPr>
                <w:sz w:val="24"/>
                <w:szCs w:val="24"/>
              </w:rPr>
              <w:t>подготовка.</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0D670B" w:rsidP="000D670B">
            <w:pPr>
              <w:snapToGrid w:val="0"/>
              <w:jc w:val="center"/>
              <w:rPr>
                <w:b/>
                <w:sz w:val="24"/>
                <w:szCs w:val="24"/>
              </w:rPr>
            </w:pPr>
            <w:r>
              <w:rPr>
                <w:b/>
                <w:sz w:val="24"/>
                <w:szCs w:val="24"/>
              </w:rPr>
              <w:t>30</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60</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90</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102</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150</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208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168</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300</w:t>
            </w:r>
          </w:p>
        </w:tc>
      </w:tr>
      <w:tr w:rsidR="00E73DA0" w:rsidRPr="00293D2B" w:rsidTr="00E73DA0">
        <w:trPr>
          <w:trHeight w:val="823"/>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4</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Технико-</w:t>
            </w:r>
          </w:p>
          <w:p w:rsidR="00E73DA0" w:rsidRPr="00293D2B" w:rsidRDefault="00E73DA0" w:rsidP="000D670B">
            <w:pPr>
              <w:rPr>
                <w:sz w:val="24"/>
                <w:szCs w:val="24"/>
              </w:rPr>
            </w:pPr>
            <w:r w:rsidRPr="00293D2B">
              <w:rPr>
                <w:sz w:val="24"/>
                <w:szCs w:val="24"/>
              </w:rPr>
              <w:t>Тактическая</w:t>
            </w:r>
          </w:p>
          <w:p w:rsidR="00E73DA0" w:rsidRPr="00293D2B" w:rsidRDefault="00E73DA0" w:rsidP="000D670B">
            <w:pPr>
              <w:rPr>
                <w:sz w:val="24"/>
                <w:szCs w:val="24"/>
              </w:rPr>
            </w:pPr>
            <w:r w:rsidRPr="00293D2B">
              <w:rPr>
                <w:sz w:val="24"/>
                <w:szCs w:val="24"/>
              </w:rPr>
              <w:t xml:space="preserve"> подготовка.</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0D670B" w:rsidP="000D670B">
            <w:pPr>
              <w:snapToGrid w:val="0"/>
              <w:jc w:val="center"/>
              <w:rPr>
                <w:b/>
                <w:sz w:val="24"/>
                <w:szCs w:val="24"/>
              </w:rPr>
            </w:pPr>
            <w:r>
              <w:rPr>
                <w:b/>
                <w:sz w:val="24"/>
                <w:szCs w:val="24"/>
              </w:rPr>
              <w:t>30</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60</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113</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235</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176</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268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398</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332</w:t>
            </w:r>
          </w:p>
        </w:tc>
      </w:tr>
      <w:tr w:rsidR="00E73DA0" w:rsidRPr="00293D2B" w:rsidTr="00E73DA0">
        <w:trPr>
          <w:trHeight w:val="576"/>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6</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 xml:space="preserve">Инструкторская </w:t>
            </w:r>
          </w:p>
          <w:p w:rsidR="00E73DA0" w:rsidRPr="00293D2B" w:rsidRDefault="00E73DA0" w:rsidP="000D670B">
            <w:pPr>
              <w:rPr>
                <w:sz w:val="24"/>
                <w:szCs w:val="24"/>
              </w:rPr>
            </w:pPr>
            <w:r w:rsidRPr="00293D2B">
              <w:rPr>
                <w:sz w:val="24"/>
                <w:szCs w:val="24"/>
              </w:rPr>
              <w:t xml:space="preserve">и судейская </w:t>
            </w:r>
          </w:p>
          <w:p w:rsidR="00E73DA0" w:rsidRPr="00293D2B" w:rsidRDefault="00E73DA0" w:rsidP="000D670B">
            <w:pPr>
              <w:rPr>
                <w:sz w:val="24"/>
                <w:szCs w:val="24"/>
              </w:rPr>
            </w:pPr>
            <w:r w:rsidRPr="00293D2B">
              <w:rPr>
                <w:sz w:val="24"/>
                <w:szCs w:val="24"/>
              </w:rPr>
              <w:t>практика.</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10</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6</w:t>
            </w:r>
          </w:p>
        </w:tc>
      </w:tr>
      <w:tr w:rsidR="00E73DA0" w:rsidRPr="00293D2B" w:rsidTr="00E73DA0">
        <w:trPr>
          <w:trHeight w:val="284"/>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8</w:t>
            </w:r>
          </w:p>
        </w:tc>
        <w:tc>
          <w:tcPr>
            <w:tcW w:w="2961" w:type="dxa"/>
            <w:tcBorders>
              <w:top w:val="single" w:sz="4" w:space="0" w:color="000000"/>
              <w:left w:val="single" w:sz="4" w:space="0" w:color="000000"/>
              <w:bottom w:val="single" w:sz="4" w:space="0" w:color="000000"/>
            </w:tcBorders>
            <w:shd w:val="clear" w:color="auto" w:fill="auto"/>
          </w:tcPr>
          <w:p w:rsidR="00E73DA0" w:rsidRDefault="00E73DA0" w:rsidP="000D670B">
            <w:pPr>
              <w:snapToGrid w:val="0"/>
              <w:rPr>
                <w:sz w:val="24"/>
                <w:szCs w:val="24"/>
              </w:rPr>
            </w:pPr>
            <w:r w:rsidRPr="00293D2B">
              <w:rPr>
                <w:sz w:val="24"/>
                <w:szCs w:val="24"/>
              </w:rPr>
              <w:t>Зачетные требования</w:t>
            </w:r>
          </w:p>
          <w:p w:rsidR="00F22AD1" w:rsidRPr="00293D2B" w:rsidRDefault="00F22AD1" w:rsidP="000D670B">
            <w:pPr>
              <w:snapToGrid w:val="0"/>
              <w:rPr>
                <w:sz w:val="24"/>
                <w:szCs w:val="24"/>
              </w:rPr>
            </w:pP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8</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8</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8</w:t>
            </w:r>
          </w:p>
        </w:tc>
      </w:tr>
      <w:tr w:rsidR="00E73DA0" w:rsidRPr="00293D2B" w:rsidTr="00E73DA0">
        <w:trPr>
          <w:trHeight w:val="823"/>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9</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Восстанови</w:t>
            </w:r>
          </w:p>
          <w:p w:rsidR="00E73DA0" w:rsidRPr="00293D2B" w:rsidRDefault="00E73DA0" w:rsidP="000D670B">
            <w:pPr>
              <w:rPr>
                <w:sz w:val="24"/>
                <w:szCs w:val="24"/>
              </w:rPr>
            </w:pPr>
            <w:r w:rsidRPr="00293D2B">
              <w:rPr>
                <w:sz w:val="24"/>
                <w:szCs w:val="24"/>
              </w:rPr>
              <w:t xml:space="preserve">тельные </w:t>
            </w:r>
          </w:p>
          <w:p w:rsidR="00E73DA0" w:rsidRPr="00293D2B" w:rsidRDefault="00E73DA0" w:rsidP="000D670B">
            <w:pPr>
              <w:rPr>
                <w:sz w:val="24"/>
                <w:szCs w:val="24"/>
              </w:rPr>
            </w:pPr>
            <w:r w:rsidRPr="00293D2B">
              <w:rPr>
                <w:sz w:val="24"/>
                <w:szCs w:val="24"/>
              </w:rPr>
              <w:t>мероприятия.</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8</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24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36</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10</w:t>
            </w:r>
          </w:p>
        </w:tc>
      </w:tr>
      <w:tr w:rsidR="00E73DA0" w:rsidRPr="00293D2B" w:rsidTr="00E73DA0">
        <w:trPr>
          <w:trHeight w:val="539"/>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10</w:t>
            </w: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Медицинское обследование.</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4</w:t>
            </w:r>
          </w:p>
        </w:tc>
      </w:tr>
      <w:tr w:rsidR="00E73DA0" w:rsidRPr="00293D2B" w:rsidTr="00E73DA0">
        <w:trPr>
          <w:trHeight w:val="554"/>
        </w:trPr>
        <w:tc>
          <w:tcPr>
            <w:tcW w:w="544"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p>
        </w:tc>
        <w:tc>
          <w:tcPr>
            <w:tcW w:w="2961" w:type="dxa"/>
            <w:tcBorders>
              <w:top w:val="single" w:sz="4" w:space="0" w:color="000000"/>
              <w:left w:val="single" w:sz="4" w:space="0" w:color="000000"/>
              <w:bottom w:val="single" w:sz="4" w:space="0" w:color="000000"/>
            </w:tcBorders>
            <w:shd w:val="clear" w:color="auto" w:fill="auto"/>
          </w:tcPr>
          <w:p w:rsidR="00E73DA0" w:rsidRPr="00293D2B" w:rsidRDefault="00E73DA0" w:rsidP="000D670B">
            <w:pPr>
              <w:snapToGrid w:val="0"/>
              <w:rPr>
                <w:sz w:val="24"/>
                <w:szCs w:val="24"/>
              </w:rPr>
            </w:pPr>
            <w:r w:rsidRPr="00293D2B">
              <w:rPr>
                <w:sz w:val="24"/>
                <w:szCs w:val="24"/>
              </w:rPr>
              <w:t>Общее количество</w:t>
            </w:r>
          </w:p>
          <w:p w:rsidR="00E73DA0" w:rsidRPr="00293D2B" w:rsidRDefault="00E73DA0" w:rsidP="000D670B">
            <w:pPr>
              <w:rPr>
                <w:sz w:val="24"/>
                <w:szCs w:val="24"/>
              </w:rPr>
            </w:pPr>
            <w:r w:rsidRPr="00293D2B">
              <w:rPr>
                <w:sz w:val="24"/>
                <w:szCs w:val="24"/>
              </w:rPr>
              <w:t xml:space="preserve"> часов.</w:t>
            </w:r>
          </w:p>
        </w:tc>
        <w:tc>
          <w:tcPr>
            <w:tcW w:w="1361" w:type="dxa"/>
            <w:tcBorders>
              <w:top w:val="single" w:sz="4" w:space="0" w:color="000000"/>
              <w:left w:val="single" w:sz="4" w:space="0" w:color="000000"/>
              <w:bottom w:val="single" w:sz="4" w:space="0" w:color="000000"/>
            </w:tcBorders>
            <w:shd w:val="clear" w:color="auto" w:fill="auto"/>
          </w:tcPr>
          <w:p w:rsidR="00E73DA0" w:rsidRPr="00F22AD1" w:rsidRDefault="000D670B" w:rsidP="000D670B">
            <w:pPr>
              <w:snapToGrid w:val="0"/>
              <w:jc w:val="center"/>
              <w:rPr>
                <w:b/>
                <w:sz w:val="24"/>
                <w:szCs w:val="24"/>
              </w:rPr>
            </w:pPr>
            <w:r>
              <w:rPr>
                <w:b/>
                <w:sz w:val="24"/>
                <w:szCs w:val="24"/>
              </w:rPr>
              <w:t>234</w:t>
            </w:r>
          </w:p>
        </w:tc>
        <w:tc>
          <w:tcPr>
            <w:tcW w:w="176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312</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468</w:t>
            </w:r>
          </w:p>
        </w:tc>
        <w:tc>
          <w:tcPr>
            <w:tcW w:w="1633"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520</w:t>
            </w:r>
          </w:p>
        </w:tc>
        <w:tc>
          <w:tcPr>
            <w:tcW w:w="1498"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624</w:t>
            </w:r>
          </w:p>
        </w:tc>
        <w:tc>
          <w:tcPr>
            <w:tcW w:w="1360" w:type="dxa"/>
            <w:tcBorders>
              <w:top w:val="single" w:sz="4" w:space="0" w:color="000000"/>
              <w:left w:val="single" w:sz="4" w:space="0" w:color="000000"/>
              <w:bottom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728</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E73DA0" w:rsidRPr="00F22AD1" w:rsidRDefault="00E73DA0" w:rsidP="000D670B">
            <w:pPr>
              <w:snapToGrid w:val="0"/>
              <w:jc w:val="center"/>
              <w:rPr>
                <w:b/>
                <w:sz w:val="24"/>
                <w:szCs w:val="24"/>
              </w:rPr>
            </w:pPr>
            <w:r w:rsidRPr="00F22AD1">
              <w:rPr>
                <w:b/>
                <w:sz w:val="24"/>
                <w:szCs w:val="24"/>
              </w:rPr>
              <w:t>832</w:t>
            </w:r>
          </w:p>
        </w:tc>
        <w:tc>
          <w:tcPr>
            <w:tcW w:w="1361" w:type="dxa"/>
            <w:tcBorders>
              <w:top w:val="single" w:sz="4" w:space="0" w:color="000000"/>
              <w:left w:val="single" w:sz="4" w:space="0" w:color="000000"/>
              <w:bottom w:val="single" w:sz="4" w:space="0" w:color="000000"/>
              <w:right w:val="single" w:sz="4" w:space="0" w:color="000000"/>
            </w:tcBorders>
          </w:tcPr>
          <w:p w:rsidR="00E73DA0" w:rsidRPr="00F22AD1" w:rsidRDefault="00E73DA0" w:rsidP="000D670B">
            <w:pPr>
              <w:snapToGrid w:val="0"/>
              <w:jc w:val="center"/>
              <w:rPr>
                <w:b/>
                <w:sz w:val="24"/>
                <w:szCs w:val="24"/>
              </w:rPr>
            </w:pPr>
            <w:r w:rsidRPr="00F22AD1">
              <w:rPr>
                <w:b/>
                <w:sz w:val="24"/>
                <w:szCs w:val="24"/>
              </w:rPr>
              <w:t>936</w:t>
            </w:r>
          </w:p>
        </w:tc>
      </w:tr>
    </w:tbl>
    <w:p w:rsidR="006C69DF" w:rsidRPr="006C69DF" w:rsidRDefault="006C69DF" w:rsidP="000D670B">
      <w:pPr>
        <w:ind w:right="16"/>
        <w:jc w:val="center"/>
        <w:rPr>
          <w:b/>
          <w:sz w:val="24"/>
          <w:szCs w:val="24"/>
        </w:rPr>
      </w:pPr>
      <w:r w:rsidRPr="006C69DF">
        <w:rPr>
          <w:b/>
          <w:sz w:val="24"/>
          <w:szCs w:val="24"/>
        </w:rPr>
        <w:lastRenderedPageBreak/>
        <w:t>УЧЕБНЫЙ ПЛАН</w:t>
      </w:r>
    </w:p>
    <w:p w:rsidR="006C69DF" w:rsidRDefault="006C69DF" w:rsidP="006C69DF">
      <w:pPr>
        <w:ind w:right="16"/>
        <w:jc w:val="center"/>
        <w:rPr>
          <w:b/>
          <w:sz w:val="24"/>
          <w:szCs w:val="24"/>
        </w:rPr>
      </w:pPr>
      <w:r>
        <w:rPr>
          <w:b/>
          <w:sz w:val="24"/>
          <w:szCs w:val="24"/>
        </w:rPr>
        <w:t xml:space="preserve">Спортивно-оздоровительных групп </w:t>
      </w:r>
      <w:r w:rsidR="000D670B">
        <w:rPr>
          <w:b/>
          <w:sz w:val="24"/>
          <w:szCs w:val="24"/>
        </w:rPr>
        <w:t xml:space="preserve">(плавание, полиатлон, волейбол) </w:t>
      </w:r>
      <w:r w:rsidR="00E40F7B">
        <w:rPr>
          <w:b/>
          <w:sz w:val="24"/>
          <w:szCs w:val="24"/>
        </w:rPr>
        <w:t>на 201</w:t>
      </w:r>
      <w:r w:rsidR="00AE4801">
        <w:rPr>
          <w:b/>
          <w:sz w:val="24"/>
          <w:szCs w:val="24"/>
        </w:rPr>
        <w:t>7</w:t>
      </w:r>
      <w:r w:rsidR="00E40F7B">
        <w:rPr>
          <w:b/>
          <w:sz w:val="24"/>
          <w:szCs w:val="24"/>
        </w:rPr>
        <w:t>-2</w:t>
      </w:r>
      <w:r>
        <w:rPr>
          <w:b/>
          <w:sz w:val="24"/>
          <w:szCs w:val="24"/>
        </w:rPr>
        <w:t>01</w:t>
      </w:r>
      <w:r w:rsidR="00AE4801">
        <w:rPr>
          <w:b/>
          <w:sz w:val="24"/>
          <w:szCs w:val="24"/>
        </w:rPr>
        <w:t>8</w:t>
      </w:r>
      <w:r>
        <w:rPr>
          <w:b/>
          <w:sz w:val="24"/>
          <w:szCs w:val="24"/>
        </w:rPr>
        <w:t xml:space="preserve"> учебный год </w:t>
      </w:r>
    </w:p>
    <w:p w:rsidR="00FF16A3" w:rsidRDefault="00FF16A3" w:rsidP="00FF16A3">
      <w:pPr>
        <w:rPr>
          <w:sz w:val="24"/>
          <w:szCs w:val="24"/>
        </w:rPr>
      </w:pPr>
    </w:p>
    <w:tbl>
      <w:tblPr>
        <w:tblStyle w:val="a7"/>
        <w:tblW w:w="11124" w:type="dxa"/>
        <w:tblLook w:val="04A0"/>
      </w:tblPr>
      <w:tblGrid>
        <w:gridCol w:w="7479"/>
        <w:gridCol w:w="3645"/>
      </w:tblGrid>
      <w:tr w:rsidR="00AE4801" w:rsidTr="00AE4801">
        <w:trPr>
          <w:trHeight w:val="740"/>
        </w:trPr>
        <w:tc>
          <w:tcPr>
            <w:tcW w:w="7479" w:type="dxa"/>
            <w:tcBorders>
              <w:left w:val="single" w:sz="4" w:space="0" w:color="auto"/>
              <w:tr2bl w:val="single" w:sz="4" w:space="0" w:color="auto"/>
            </w:tcBorders>
          </w:tcPr>
          <w:p w:rsidR="00AE4801" w:rsidRDefault="00AE4801" w:rsidP="00FF16A3">
            <w:pPr>
              <w:ind w:right="16"/>
              <w:jc w:val="center"/>
              <w:rPr>
                <w:sz w:val="24"/>
                <w:szCs w:val="24"/>
              </w:rPr>
            </w:pPr>
          </w:p>
          <w:p w:rsidR="00AE4801" w:rsidRDefault="00AE4801" w:rsidP="00FF16A3">
            <w:pPr>
              <w:ind w:right="16"/>
              <w:jc w:val="center"/>
              <w:rPr>
                <w:sz w:val="24"/>
                <w:szCs w:val="24"/>
              </w:rPr>
            </w:pPr>
            <w:r>
              <w:rPr>
                <w:sz w:val="24"/>
                <w:szCs w:val="24"/>
              </w:rPr>
              <w:t xml:space="preserve">группа </w:t>
            </w:r>
          </w:p>
          <w:p w:rsidR="00AE4801" w:rsidRDefault="00AE4801" w:rsidP="00FF16A3">
            <w:pPr>
              <w:ind w:right="16"/>
              <w:jc w:val="center"/>
              <w:rPr>
                <w:sz w:val="24"/>
                <w:szCs w:val="24"/>
              </w:rPr>
            </w:pPr>
          </w:p>
          <w:p w:rsidR="00AE4801" w:rsidRDefault="00AE4801" w:rsidP="00FF16A3">
            <w:pPr>
              <w:ind w:right="16"/>
              <w:jc w:val="center"/>
              <w:rPr>
                <w:sz w:val="24"/>
                <w:szCs w:val="24"/>
              </w:rPr>
            </w:pPr>
            <w:r>
              <w:rPr>
                <w:sz w:val="24"/>
                <w:szCs w:val="24"/>
              </w:rPr>
              <w:t>кол-во часов в неделю</w:t>
            </w:r>
          </w:p>
        </w:tc>
        <w:tc>
          <w:tcPr>
            <w:tcW w:w="3645" w:type="dxa"/>
            <w:tcBorders>
              <w:right w:val="single" w:sz="4" w:space="0" w:color="auto"/>
            </w:tcBorders>
          </w:tcPr>
          <w:p w:rsidR="00AE4801" w:rsidRDefault="00AE4801" w:rsidP="000D670B">
            <w:pPr>
              <w:ind w:right="16"/>
              <w:jc w:val="center"/>
              <w:rPr>
                <w:sz w:val="24"/>
                <w:szCs w:val="24"/>
              </w:rPr>
            </w:pPr>
            <w:r>
              <w:rPr>
                <w:sz w:val="24"/>
                <w:szCs w:val="24"/>
              </w:rPr>
              <w:t xml:space="preserve">СОГ </w:t>
            </w:r>
          </w:p>
          <w:p w:rsidR="00AE4801" w:rsidRDefault="00AE4801" w:rsidP="00FF16A3">
            <w:pPr>
              <w:ind w:right="16"/>
              <w:jc w:val="center"/>
              <w:rPr>
                <w:sz w:val="24"/>
                <w:szCs w:val="24"/>
              </w:rPr>
            </w:pPr>
            <w:r>
              <w:rPr>
                <w:sz w:val="24"/>
                <w:szCs w:val="24"/>
              </w:rPr>
              <w:t>6 час</w:t>
            </w:r>
          </w:p>
        </w:tc>
      </w:tr>
      <w:tr w:rsidR="00AE4801" w:rsidTr="00AE4801">
        <w:tc>
          <w:tcPr>
            <w:tcW w:w="7479" w:type="dxa"/>
          </w:tcPr>
          <w:p w:rsidR="00AE4801" w:rsidRDefault="00AE4801" w:rsidP="00FF16A3">
            <w:pPr>
              <w:ind w:right="16"/>
              <w:jc w:val="center"/>
              <w:rPr>
                <w:sz w:val="24"/>
                <w:szCs w:val="24"/>
              </w:rPr>
            </w:pPr>
          </w:p>
          <w:p w:rsidR="00AE4801" w:rsidRDefault="00AE4801" w:rsidP="00FF16A3">
            <w:pPr>
              <w:ind w:right="16"/>
              <w:jc w:val="center"/>
              <w:rPr>
                <w:sz w:val="24"/>
                <w:szCs w:val="24"/>
              </w:rPr>
            </w:pPr>
            <w:r>
              <w:rPr>
                <w:sz w:val="24"/>
                <w:szCs w:val="24"/>
              </w:rPr>
              <w:t>количество часов в год</w:t>
            </w:r>
          </w:p>
        </w:tc>
        <w:tc>
          <w:tcPr>
            <w:tcW w:w="3645" w:type="dxa"/>
            <w:tcBorders>
              <w:right w:val="single" w:sz="4" w:space="0" w:color="auto"/>
            </w:tcBorders>
          </w:tcPr>
          <w:p w:rsidR="00AE4801" w:rsidRDefault="00AE4801" w:rsidP="00FF16A3">
            <w:pPr>
              <w:ind w:right="16"/>
              <w:jc w:val="center"/>
              <w:rPr>
                <w:sz w:val="24"/>
                <w:szCs w:val="24"/>
              </w:rPr>
            </w:pPr>
            <w:r>
              <w:rPr>
                <w:sz w:val="24"/>
                <w:szCs w:val="24"/>
              </w:rPr>
              <w:t>234</w:t>
            </w:r>
          </w:p>
        </w:tc>
      </w:tr>
    </w:tbl>
    <w:p w:rsidR="00FF16A3" w:rsidRDefault="00FF16A3" w:rsidP="00FF16A3">
      <w:pPr>
        <w:ind w:right="16"/>
        <w:jc w:val="center"/>
        <w:rPr>
          <w:sz w:val="24"/>
          <w:szCs w:val="24"/>
        </w:rPr>
      </w:pPr>
    </w:p>
    <w:p w:rsidR="000D670B" w:rsidRDefault="000D670B" w:rsidP="00FF16A3">
      <w:pPr>
        <w:ind w:right="16"/>
        <w:jc w:val="center"/>
        <w:rPr>
          <w:b/>
          <w:sz w:val="24"/>
          <w:szCs w:val="24"/>
        </w:rPr>
      </w:pPr>
    </w:p>
    <w:p w:rsidR="00FF16A3" w:rsidRPr="00E40F7B" w:rsidRDefault="00FF16A3" w:rsidP="00FF16A3">
      <w:pPr>
        <w:ind w:right="16"/>
        <w:jc w:val="center"/>
        <w:rPr>
          <w:b/>
          <w:sz w:val="24"/>
          <w:szCs w:val="24"/>
        </w:rPr>
      </w:pPr>
      <w:r w:rsidRPr="00E40F7B">
        <w:rPr>
          <w:b/>
          <w:sz w:val="24"/>
          <w:szCs w:val="24"/>
        </w:rPr>
        <w:t>УЧЕБНЫЙ ПЛАН</w:t>
      </w:r>
    </w:p>
    <w:p w:rsidR="00FF16A3" w:rsidRPr="00E40F7B" w:rsidRDefault="00FF16A3" w:rsidP="00FF16A3">
      <w:pPr>
        <w:ind w:right="16"/>
        <w:jc w:val="center"/>
        <w:rPr>
          <w:b/>
          <w:sz w:val="24"/>
          <w:szCs w:val="24"/>
        </w:rPr>
      </w:pPr>
      <w:r w:rsidRPr="00E40F7B">
        <w:rPr>
          <w:b/>
          <w:sz w:val="24"/>
          <w:szCs w:val="24"/>
        </w:rPr>
        <w:t xml:space="preserve">групп спортивно – оздоровительной направленности отделения </w:t>
      </w:r>
    </w:p>
    <w:p w:rsidR="00FF16A3" w:rsidRDefault="00FF16A3" w:rsidP="00FF16A3">
      <w:pPr>
        <w:ind w:right="16"/>
        <w:jc w:val="center"/>
        <w:rPr>
          <w:b/>
          <w:sz w:val="24"/>
          <w:szCs w:val="24"/>
        </w:rPr>
      </w:pPr>
      <w:r w:rsidRPr="00E40F7B">
        <w:rPr>
          <w:b/>
          <w:sz w:val="24"/>
          <w:szCs w:val="24"/>
        </w:rPr>
        <w:t>«шахмат</w:t>
      </w:r>
      <w:r w:rsidR="008C6FA6">
        <w:rPr>
          <w:b/>
          <w:sz w:val="24"/>
          <w:szCs w:val="24"/>
        </w:rPr>
        <w:t>ы</w:t>
      </w:r>
      <w:r w:rsidRPr="00E40F7B">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486"/>
        <w:gridCol w:w="2127"/>
        <w:gridCol w:w="2126"/>
        <w:gridCol w:w="2268"/>
      </w:tblGrid>
      <w:tr w:rsidR="000D670B" w:rsidRPr="00DC493E" w:rsidTr="000D670B">
        <w:tc>
          <w:tcPr>
            <w:tcW w:w="993" w:type="dxa"/>
            <w:vMerge w:val="restart"/>
            <w:tcBorders>
              <w:top w:val="single" w:sz="4" w:space="0" w:color="auto"/>
              <w:left w:val="single" w:sz="4" w:space="0" w:color="auto"/>
              <w:bottom w:val="single" w:sz="4" w:space="0" w:color="auto"/>
              <w:right w:val="single" w:sz="4" w:space="0" w:color="auto"/>
            </w:tcBorders>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 раздела и темы </w:t>
            </w:r>
          </w:p>
        </w:tc>
        <w:tc>
          <w:tcPr>
            <w:tcW w:w="6486" w:type="dxa"/>
            <w:vMerge w:val="restart"/>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Название разделов и тем </w:t>
            </w:r>
          </w:p>
        </w:tc>
        <w:tc>
          <w:tcPr>
            <w:tcW w:w="6521" w:type="dxa"/>
            <w:gridSpan w:val="3"/>
            <w:tcBorders>
              <w:top w:val="single" w:sz="4" w:space="0" w:color="auto"/>
              <w:left w:val="single" w:sz="4" w:space="0" w:color="auto"/>
              <w:bottom w:val="single" w:sz="4" w:space="0" w:color="auto"/>
              <w:right w:val="single" w:sz="4" w:space="0" w:color="auto"/>
            </w:tcBorders>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Кол-во часов </w:t>
            </w:r>
          </w:p>
        </w:tc>
      </w:tr>
      <w:tr w:rsidR="000D670B" w:rsidRPr="00DC493E" w:rsidTr="000D670B">
        <w:trPr>
          <w:trHeight w:val="631"/>
        </w:trPr>
        <w:tc>
          <w:tcPr>
            <w:tcW w:w="0" w:type="auto"/>
            <w:vMerge/>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p>
        </w:tc>
        <w:tc>
          <w:tcPr>
            <w:tcW w:w="6486" w:type="dxa"/>
            <w:vMerge/>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Теория </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Практика </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Всего </w:t>
            </w:r>
          </w:p>
        </w:tc>
      </w:tr>
      <w:tr w:rsidR="000D670B" w:rsidRPr="00E06CE1" w:rsidTr="000D670B">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1</w:t>
            </w:r>
          </w:p>
        </w:tc>
        <w:tc>
          <w:tcPr>
            <w:tcW w:w="6486" w:type="dxa"/>
            <w:tcBorders>
              <w:top w:val="single" w:sz="4" w:space="0" w:color="auto"/>
              <w:left w:val="single" w:sz="4" w:space="0" w:color="auto"/>
              <w:bottom w:val="single" w:sz="4" w:space="0" w:color="auto"/>
              <w:right w:val="single" w:sz="4" w:space="0" w:color="auto"/>
            </w:tcBorders>
            <w:vAlign w:val="center"/>
          </w:tcPr>
          <w:p w:rsidR="000D670B" w:rsidRPr="000D670B" w:rsidRDefault="000D670B" w:rsidP="000D670B">
            <w:pPr>
              <w:pStyle w:val="1"/>
              <w:rPr>
                <w:rFonts w:ascii="Times New Roman" w:hAnsi="Times New Roman"/>
                <w:sz w:val="24"/>
                <w:szCs w:val="28"/>
              </w:rPr>
            </w:pPr>
            <w:r w:rsidRPr="000D670B">
              <w:rPr>
                <w:rFonts w:ascii="Times New Roman" w:hAnsi="Times New Roman"/>
                <w:sz w:val="24"/>
                <w:szCs w:val="28"/>
              </w:rPr>
              <w:t>Техника безопасности</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280" w:lineRule="exact"/>
              <w:jc w:val="center"/>
              <w:rPr>
                <w:lang w:eastAsia="ru-RU"/>
              </w:rPr>
            </w:pPr>
            <w:r w:rsidRPr="00E06CE1">
              <w:rPr>
                <w:rStyle w:val="a9"/>
                <w:b w:val="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2</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sz w:val="24"/>
                <w:lang w:eastAsia="ru-RU"/>
              </w:rPr>
            </w:pPr>
            <w:r w:rsidRPr="000D670B">
              <w:rPr>
                <w:rStyle w:val="3"/>
                <w:sz w:val="24"/>
                <w:lang w:eastAsia="ru-RU"/>
              </w:rPr>
              <w:t>История шахмат</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280" w:lineRule="exact"/>
              <w:jc w:val="center"/>
              <w:rPr>
                <w:lang w:eastAsia="ru-RU"/>
              </w:rPr>
            </w:pPr>
            <w:r w:rsidRPr="00E06CE1">
              <w:rPr>
                <w:rStyle w:val="a9"/>
                <w:b w:val="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3 </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sz w:val="24"/>
                <w:lang w:eastAsia="ru-RU"/>
              </w:rPr>
            </w:pPr>
            <w:r w:rsidRPr="000D670B">
              <w:rPr>
                <w:rStyle w:val="3"/>
                <w:sz w:val="24"/>
                <w:lang w:eastAsia="ru-RU"/>
              </w:rPr>
              <w:t>Шахматная нотация</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280" w:lineRule="exact"/>
              <w:jc w:val="center"/>
              <w:rPr>
                <w:lang w:eastAsia="ru-RU"/>
              </w:rPr>
            </w:pPr>
            <w:r w:rsidRPr="00E06CE1">
              <w:rPr>
                <w:rStyle w:val="a9"/>
                <w:b w:val="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10</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4</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sz w:val="24"/>
                <w:lang w:eastAsia="ru-RU"/>
              </w:rPr>
            </w:pPr>
            <w:r w:rsidRPr="000D670B">
              <w:rPr>
                <w:rStyle w:val="3"/>
                <w:sz w:val="24"/>
                <w:lang w:eastAsia="ru-RU"/>
              </w:rPr>
              <w:t>Первоначальные понятия</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280" w:lineRule="exact"/>
              <w:jc w:val="center"/>
              <w:rPr>
                <w:lang w:eastAsia="ru-RU"/>
              </w:rPr>
            </w:pPr>
            <w:r w:rsidRPr="00E06CE1">
              <w:rPr>
                <w:rStyle w:val="a9"/>
                <w:b w:val="0"/>
                <w:lang w:eastAsia="ru-RU"/>
              </w:rPr>
              <w:t>12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32</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44</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5</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sz w:val="24"/>
                <w:lang w:eastAsia="ru-RU"/>
              </w:rPr>
            </w:pPr>
            <w:r w:rsidRPr="000D670B">
              <w:rPr>
                <w:rStyle w:val="3"/>
                <w:sz w:val="24"/>
                <w:lang w:eastAsia="ru-RU"/>
              </w:rPr>
              <w:t>Правила шахмат</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280" w:lineRule="exact"/>
              <w:jc w:val="center"/>
              <w:rPr>
                <w:lang w:eastAsia="ru-RU"/>
              </w:rPr>
            </w:pPr>
            <w:r w:rsidRPr="00E06CE1">
              <w:rPr>
                <w:rStyle w:val="a9"/>
                <w:b w:val="0"/>
                <w:lang w:eastAsia="ru-RU"/>
              </w:rPr>
              <w:t>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6 </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rStyle w:val="3"/>
                <w:sz w:val="24"/>
                <w:lang w:eastAsia="ru-RU"/>
              </w:rPr>
            </w:pPr>
            <w:r w:rsidRPr="000D670B">
              <w:rPr>
                <w:rStyle w:val="3"/>
                <w:sz w:val="24"/>
                <w:lang w:eastAsia="ru-RU"/>
              </w:rPr>
              <w:t>Дебют</w:t>
            </w:r>
          </w:p>
        </w:tc>
        <w:tc>
          <w:tcPr>
            <w:tcW w:w="2127" w:type="dxa"/>
            <w:tcBorders>
              <w:top w:val="single" w:sz="4" w:space="0" w:color="auto"/>
              <w:left w:val="single" w:sz="4" w:space="0" w:color="auto"/>
            </w:tcBorders>
            <w:shd w:val="clear" w:color="auto" w:fill="FFFFFF"/>
          </w:tcPr>
          <w:p w:rsidR="000D670B" w:rsidRPr="00E06CE1" w:rsidRDefault="000D670B" w:rsidP="000D670B">
            <w:pPr>
              <w:pStyle w:val="4"/>
              <w:shd w:val="clear" w:color="auto" w:fill="auto"/>
              <w:spacing w:before="0" w:after="0" w:line="280" w:lineRule="exact"/>
              <w:jc w:val="center"/>
              <w:rPr>
                <w:rStyle w:val="a9"/>
                <w:b w:val="0"/>
                <w:lang w:eastAsia="ru-RU"/>
              </w:rPr>
            </w:pPr>
            <w:r w:rsidRPr="00E06CE1">
              <w:rPr>
                <w:rStyle w:val="a9"/>
                <w:b w:val="0"/>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6</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7</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280" w:lineRule="exact"/>
              <w:ind w:left="120"/>
              <w:jc w:val="left"/>
              <w:rPr>
                <w:rStyle w:val="3"/>
                <w:sz w:val="24"/>
                <w:lang w:eastAsia="ru-RU"/>
              </w:rPr>
            </w:pPr>
            <w:r w:rsidRPr="000D670B">
              <w:rPr>
                <w:rStyle w:val="3"/>
                <w:sz w:val="24"/>
                <w:lang w:eastAsia="ru-RU"/>
              </w:rPr>
              <w:t>Эндшпиль</w:t>
            </w:r>
          </w:p>
        </w:tc>
        <w:tc>
          <w:tcPr>
            <w:tcW w:w="2127" w:type="dxa"/>
            <w:tcBorders>
              <w:top w:val="single" w:sz="4" w:space="0" w:color="auto"/>
              <w:left w:val="single" w:sz="4" w:space="0" w:color="auto"/>
            </w:tcBorders>
            <w:shd w:val="clear" w:color="auto" w:fill="FFFFFF"/>
          </w:tcPr>
          <w:p w:rsidR="000D670B" w:rsidRPr="00E06CE1" w:rsidRDefault="000D670B" w:rsidP="000D670B">
            <w:pPr>
              <w:pStyle w:val="4"/>
              <w:shd w:val="clear" w:color="auto" w:fill="auto"/>
              <w:spacing w:before="0" w:after="0" w:line="280" w:lineRule="exact"/>
              <w:jc w:val="center"/>
              <w:rPr>
                <w:rStyle w:val="a9"/>
                <w:b w:val="0"/>
                <w:lang w:eastAsia="ru-RU"/>
              </w:rPr>
            </w:pPr>
            <w:r w:rsidRPr="00E06CE1">
              <w:rPr>
                <w:rStyle w:val="a9"/>
                <w:b w:val="0"/>
                <w:lang w:eastAsia="ru-RU"/>
              </w:rPr>
              <w:t>6</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6</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8</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322" w:lineRule="exact"/>
              <w:ind w:left="120"/>
              <w:jc w:val="left"/>
              <w:rPr>
                <w:sz w:val="24"/>
                <w:lang w:eastAsia="ru-RU"/>
              </w:rPr>
            </w:pPr>
            <w:r w:rsidRPr="000D670B">
              <w:rPr>
                <w:rStyle w:val="3"/>
                <w:sz w:val="24"/>
                <w:lang w:eastAsia="ru-RU"/>
              </w:rPr>
              <w:t>Решение задач</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310" w:lineRule="exact"/>
              <w:jc w:val="center"/>
              <w:rPr>
                <w:lang w:eastAsia="ru-RU"/>
              </w:rPr>
            </w:pPr>
            <w:r w:rsidRPr="00E06CE1">
              <w:rPr>
                <w:rStyle w:val="155pt0"/>
                <w:b w:val="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64</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64</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9</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0" w:line="322" w:lineRule="exact"/>
              <w:ind w:left="120"/>
              <w:jc w:val="left"/>
              <w:rPr>
                <w:sz w:val="24"/>
                <w:lang w:eastAsia="ru-RU"/>
              </w:rPr>
            </w:pPr>
            <w:r w:rsidRPr="000D670B">
              <w:rPr>
                <w:rStyle w:val="3"/>
                <w:sz w:val="24"/>
                <w:lang w:eastAsia="ru-RU"/>
              </w:rPr>
              <w:t>Внутригрупповые турниры</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310" w:lineRule="exact"/>
              <w:jc w:val="center"/>
              <w:rPr>
                <w:lang w:eastAsia="ru-RU"/>
              </w:rPr>
            </w:pPr>
            <w:r w:rsidRPr="00E06CE1">
              <w:rPr>
                <w:rStyle w:val="155pt0"/>
                <w:b w:val="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96</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96</w:t>
            </w:r>
          </w:p>
        </w:tc>
      </w:tr>
      <w:tr w:rsidR="000D670B" w:rsidRPr="00E06CE1" w:rsidTr="000D670B">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10</w:t>
            </w:r>
          </w:p>
        </w:tc>
        <w:tc>
          <w:tcPr>
            <w:tcW w:w="6486" w:type="dxa"/>
            <w:tcBorders>
              <w:top w:val="single" w:sz="4" w:space="0" w:color="auto"/>
              <w:left w:val="single" w:sz="4" w:space="0" w:color="auto"/>
            </w:tcBorders>
            <w:shd w:val="clear" w:color="auto" w:fill="FFFFFF"/>
          </w:tcPr>
          <w:p w:rsidR="000D670B" w:rsidRPr="000D670B" w:rsidRDefault="000D670B" w:rsidP="000D670B">
            <w:pPr>
              <w:pStyle w:val="4"/>
              <w:shd w:val="clear" w:color="auto" w:fill="auto"/>
              <w:spacing w:before="0" w:after="60" w:line="310" w:lineRule="exact"/>
              <w:ind w:left="120"/>
              <w:jc w:val="left"/>
              <w:rPr>
                <w:sz w:val="24"/>
                <w:lang w:eastAsia="ru-RU"/>
              </w:rPr>
            </w:pPr>
            <w:r w:rsidRPr="000D670B">
              <w:rPr>
                <w:rStyle w:val="155pt"/>
                <w:sz w:val="24"/>
                <w:lang w:eastAsia="ru-RU"/>
              </w:rPr>
              <w:t>Контрольные</w:t>
            </w:r>
          </w:p>
          <w:p w:rsidR="000D670B" w:rsidRPr="000D670B" w:rsidRDefault="000D670B" w:rsidP="000D670B">
            <w:pPr>
              <w:pStyle w:val="4"/>
              <w:shd w:val="clear" w:color="auto" w:fill="auto"/>
              <w:spacing w:before="60" w:after="0" w:line="310" w:lineRule="exact"/>
              <w:ind w:left="120"/>
              <w:jc w:val="left"/>
              <w:rPr>
                <w:sz w:val="24"/>
                <w:lang w:eastAsia="ru-RU"/>
              </w:rPr>
            </w:pPr>
            <w:r w:rsidRPr="000D670B">
              <w:rPr>
                <w:rStyle w:val="155pt"/>
                <w:sz w:val="24"/>
                <w:lang w:eastAsia="ru-RU"/>
              </w:rPr>
              <w:t>работы</w:t>
            </w:r>
          </w:p>
        </w:tc>
        <w:tc>
          <w:tcPr>
            <w:tcW w:w="2127" w:type="dxa"/>
            <w:tcBorders>
              <w:top w:val="single" w:sz="4" w:space="0" w:color="auto"/>
              <w:left w:val="single" w:sz="4" w:space="0" w:color="auto"/>
            </w:tcBorders>
            <w:shd w:val="clear" w:color="auto" w:fill="FFFFFF"/>
          </w:tcPr>
          <w:p w:rsidR="000D670B" w:rsidRPr="00B62F7D" w:rsidRDefault="000D670B" w:rsidP="000D670B">
            <w:pPr>
              <w:pStyle w:val="4"/>
              <w:shd w:val="clear" w:color="auto" w:fill="auto"/>
              <w:spacing w:before="0" w:after="0" w:line="310" w:lineRule="exact"/>
              <w:jc w:val="center"/>
              <w:rPr>
                <w:lang w:eastAsia="ru-RU"/>
              </w:rPr>
            </w:pPr>
            <w:r w:rsidRPr="00E06CE1">
              <w:rPr>
                <w:rStyle w:val="155pt0"/>
                <w:b w:val="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w:t>
            </w:r>
          </w:p>
        </w:tc>
      </w:tr>
      <w:tr w:rsidR="000D670B" w:rsidRPr="00E06CE1" w:rsidTr="000D670B">
        <w:trPr>
          <w:trHeight w:val="452"/>
        </w:trPr>
        <w:tc>
          <w:tcPr>
            <w:tcW w:w="993" w:type="dxa"/>
            <w:tcBorders>
              <w:top w:val="single" w:sz="4" w:space="0" w:color="auto"/>
              <w:left w:val="single" w:sz="4" w:space="0" w:color="auto"/>
              <w:bottom w:val="single" w:sz="4" w:space="0" w:color="auto"/>
              <w:right w:val="single" w:sz="4" w:space="0" w:color="auto"/>
            </w:tcBorders>
            <w:vAlign w:val="center"/>
          </w:tcPr>
          <w:p w:rsidR="000D670B" w:rsidRPr="00DC493E" w:rsidRDefault="000D670B" w:rsidP="000D670B">
            <w:pPr>
              <w:pStyle w:val="1"/>
              <w:rPr>
                <w:rFonts w:ascii="Times New Roman" w:hAnsi="Times New Roman"/>
                <w:sz w:val="24"/>
                <w:szCs w:val="24"/>
              </w:rPr>
            </w:pPr>
            <w:r w:rsidRPr="00DC493E">
              <w:rPr>
                <w:rFonts w:ascii="Times New Roman" w:hAnsi="Times New Roman"/>
                <w:sz w:val="24"/>
                <w:szCs w:val="24"/>
              </w:rPr>
              <w:t xml:space="preserve">  </w:t>
            </w:r>
          </w:p>
        </w:tc>
        <w:tc>
          <w:tcPr>
            <w:tcW w:w="6486" w:type="dxa"/>
            <w:tcBorders>
              <w:top w:val="single" w:sz="4" w:space="0" w:color="auto"/>
              <w:left w:val="single" w:sz="4" w:space="0" w:color="auto"/>
              <w:bottom w:val="single" w:sz="4" w:space="0" w:color="auto"/>
              <w:right w:val="single" w:sz="4" w:space="0" w:color="auto"/>
            </w:tcBorders>
          </w:tcPr>
          <w:p w:rsidR="000D670B" w:rsidRPr="00E06CE1" w:rsidRDefault="000D670B" w:rsidP="000D670B">
            <w:pPr>
              <w:pStyle w:val="1"/>
              <w:rPr>
                <w:rFonts w:ascii="Times New Roman" w:hAnsi="Times New Roman"/>
                <w:sz w:val="28"/>
                <w:szCs w:val="28"/>
              </w:rPr>
            </w:pPr>
            <w:r w:rsidRPr="00E06CE1">
              <w:rPr>
                <w:rFonts w:ascii="Times New Roman" w:hAnsi="Times New Roman"/>
                <w:sz w:val="28"/>
                <w:szCs w:val="28"/>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162</w:t>
            </w:r>
          </w:p>
        </w:tc>
        <w:tc>
          <w:tcPr>
            <w:tcW w:w="2268" w:type="dxa"/>
            <w:tcBorders>
              <w:top w:val="single" w:sz="4" w:space="0" w:color="auto"/>
              <w:left w:val="single" w:sz="4" w:space="0" w:color="auto"/>
              <w:bottom w:val="single" w:sz="4" w:space="0" w:color="auto"/>
              <w:right w:val="single" w:sz="4" w:space="0" w:color="auto"/>
            </w:tcBorders>
            <w:vAlign w:val="center"/>
          </w:tcPr>
          <w:p w:rsidR="000D670B" w:rsidRPr="00E06CE1" w:rsidRDefault="000D670B" w:rsidP="000D670B">
            <w:pPr>
              <w:pStyle w:val="1"/>
              <w:jc w:val="center"/>
              <w:rPr>
                <w:rFonts w:ascii="Times New Roman" w:hAnsi="Times New Roman"/>
                <w:sz w:val="24"/>
                <w:szCs w:val="24"/>
              </w:rPr>
            </w:pPr>
            <w:r w:rsidRPr="00E06CE1">
              <w:rPr>
                <w:rFonts w:ascii="Times New Roman" w:hAnsi="Times New Roman"/>
                <w:sz w:val="24"/>
                <w:szCs w:val="24"/>
              </w:rPr>
              <w:t>234</w:t>
            </w:r>
          </w:p>
        </w:tc>
      </w:tr>
    </w:tbl>
    <w:p w:rsidR="001B02F3" w:rsidRDefault="001B02F3" w:rsidP="005D1A81"/>
    <w:sectPr w:rsidR="001B02F3" w:rsidSect="003B23F9">
      <w:headerReference w:type="even" r:id="rId31"/>
      <w:headerReference w:type="default" r:id="rId32"/>
      <w:footerReference w:type="even" r:id="rId33"/>
      <w:footerReference w:type="default" r:id="rId34"/>
      <w:headerReference w:type="first" r:id="rId35"/>
      <w:footerReference w:type="first" r:id="rId36"/>
      <w:pgSz w:w="16838" w:h="11906" w:orient="landscape"/>
      <w:pgMar w:top="1932" w:right="1134" w:bottom="1082" w:left="1134" w:header="170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00" w:rsidRDefault="00924200" w:rsidP="003B23F9">
      <w:r>
        <w:separator/>
      </w:r>
    </w:p>
  </w:endnote>
  <w:endnote w:type="continuationSeparator" w:id="1">
    <w:p w:rsidR="00924200" w:rsidRDefault="00924200" w:rsidP="003B2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p w:rsidR="002B020D" w:rsidRDefault="002B02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00" w:rsidRDefault="00924200" w:rsidP="003B23F9">
      <w:r>
        <w:separator/>
      </w:r>
    </w:p>
  </w:footnote>
  <w:footnote w:type="continuationSeparator" w:id="1">
    <w:p w:rsidR="00924200" w:rsidRDefault="00924200" w:rsidP="003B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pPr>
      <w:ind w:right="16"/>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0D" w:rsidRDefault="002B02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1877532D"/>
    <w:multiLevelType w:val="hybridMultilevel"/>
    <w:tmpl w:val="61B278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5D0F46E8"/>
    <w:multiLevelType w:val="hybridMultilevel"/>
    <w:tmpl w:val="F7E6CA7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6A3"/>
    <w:rsid w:val="000D670B"/>
    <w:rsid w:val="001B02F3"/>
    <w:rsid w:val="001F6B0C"/>
    <w:rsid w:val="002117FE"/>
    <w:rsid w:val="00287E44"/>
    <w:rsid w:val="002B020D"/>
    <w:rsid w:val="003B23F9"/>
    <w:rsid w:val="00401628"/>
    <w:rsid w:val="004639B1"/>
    <w:rsid w:val="004E6F57"/>
    <w:rsid w:val="005D1A81"/>
    <w:rsid w:val="00633628"/>
    <w:rsid w:val="006C69DF"/>
    <w:rsid w:val="00832076"/>
    <w:rsid w:val="008829F3"/>
    <w:rsid w:val="008C6FA6"/>
    <w:rsid w:val="00924200"/>
    <w:rsid w:val="00A137C1"/>
    <w:rsid w:val="00AC7D62"/>
    <w:rsid w:val="00AE4801"/>
    <w:rsid w:val="00AE7047"/>
    <w:rsid w:val="00B328DF"/>
    <w:rsid w:val="00BE1A3B"/>
    <w:rsid w:val="00CE615E"/>
    <w:rsid w:val="00D567BD"/>
    <w:rsid w:val="00E03224"/>
    <w:rsid w:val="00E40F7B"/>
    <w:rsid w:val="00E73DA0"/>
    <w:rsid w:val="00EE22EA"/>
    <w:rsid w:val="00F22AD1"/>
    <w:rsid w:val="00F54784"/>
    <w:rsid w:val="00FF1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A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3DA0"/>
    <w:pPr>
      <w:tabs>
        <w:tab w:val="center" w:pos="4677"/>
        <w:tab w:val="right" w:pos="9355"/>
      </w:tabs>
    </w:pPr>
  </w:style>
  <w:style w:type="character" w:customStyle="1" w:styleId="a4">
    <w:name w:val="Верхний колонтитул Знак"/>
    <w:basedOn w:val="a0"/>
    <w:link w:val="a3"/>
    <w:uiPriority w:val="99"/>
    <w:semiHidden/>
    <w:rsid w:val="00E73DA0"/>
    <w:rPr>
      <w:rFonts w:ascii="Times New Roman" w:eastAsia="Times New Roman" w:hAnsi="Times New Roman" w:cs="Times New Roman"/>
      <w:sz w:val="20"/>
      <w:szCs w:val="20"/>
      <w:lang w:eastAsia="ar-SA"/>
    </w:rPr>
  </w:style>
  <w:style w:type="paragraph" w:styleId="a5">
    <w:name w:val="footer"/>
    <w:basedOn w:val="a"/>
    <w:link w:val="a6"/>
    <w:uiPriority w:val="99"/>
    <w:semiHidden/>
    <w:unhideWhenUsed/>
    <w:rsid w:val="00E73DA0"/>
    <w:pPr>
      <w:tabs>
        <w:tab w:val="center" w:pos="4677"/>
        <w:tab w:val="right" w:pos="9355"/>
      </w:tabs>
    </w:pPr>
  </w:style>
  <w:style w:type="character" w:customStyle="1" w:styleId="a6">
    <w:name w:val="Нижний колонтитул Знак"/>
    <w:basedOn w:val="a0"/>
    <w:link w:val="a5"/>
    <w:uiPriority w:val="99"/>
    <w:semiHidden/>
    <w:rsid w:val="00E73DA0"/>
    <w:rPr>
      <w:rFonts w:ascii="Times New Roman" w:eastAsia="Times New Roman" w:hAnsi="Times New Roman" w:cs="Times New Roman"/>
      <w:sz w:val="20"/>
      <w:szCs w:val="20"/>
      <w:lang w:eastAsia="ar-SA"/>
    </w:rPr>
  </w:style>
  <w:style w:type="table" w:styleId="a7">
    <w:name w:val="Table Grid"/>
    <w:basedOn w:val="a1"/>
    <w:uiPriority w:val="59"/>
    <w:rsid w:val="006C6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0D670B"/>
    <w:pPr>
      <w:spacing w:after="0" w:line="240" w:lineRule="auto"/>
    </w:pPr>
    <w:rPr>
      <w:rFonts w:ascii="Calibri" w:eastAsia="Times New Roman" w:hAnsi="Calibri" w:cs="Times New Roman"/>
    </w:rPr>
  </w:style>
  <w:style w:type="character" w:customStyle="1" w:styleId="a8">
    <w:name w:val="Основной текст_"/>
    <w:link w:val="4"/>
    <w:rsid w:val="000D670B"/>
    <w:rPr>
      <w:rFonts w:ascii="Times New Roman" w:eastAsia="Times New Roman" w:hAnsi="Times New Roman"/>
      <w:sz w:val="28"/>
      <w:szCs w:val="28"/>
      <w:shd w:val="clear" w:color="auto" w:fill="FFFFFF"/>
    </w:rPr>
  </w:style>
  <w:style w:type="character" w:customStyle="1" w:styleId="3">
    <w:name w:val="Основной текст3"/>
    <w:rsid w:val="000D670B"/>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4">
    <w:name w:val="Основной текст4"/>
    <w:basedOn w:val="a"/>
    <w:link w:val="a8"/>
    <w:rsid w:val="000D670B"/>
    <w:pPr>
      <w:widowControl w:val="0"/>
      <w:shd w:val="clear" w:color="auto" w:fill="FFFFFF"/>
      <w:suppressAutoHyphens w:val="0"/>
      <w:spacing w:before="2040" w:after="240" w:line="326" w:lineRule="exact"/>
      <w:jc w:val="right"/>
    </w:pPr>
    <w:rPr>
      <w:rFonts w:cstheme="minorBidi"/>
      <w:sz w:val="28"/>
      <w:szCs w:val="28"/>
      <w:lang w:eastAsia="en-US"/>
    </w:rPr>
  </w:style>
  <w:style w:type="character" w:customStyle="1" w:styleId="155pt">
    <w:name w:val="Основной текст + 15;5 pt"/>
    <w:rsid w:val="000D670B"/>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lang w:val="ru-RU"/>
    </w:rPr>
  </w:style>
  <w:style w:type="character" w:customStyle="1" w:styleId="a9">
    <w:name w:val="Основной текст + Полужирный"/>
    <w:rsid w:val="000D670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155pt0">
    <w:name w:val="Основной текст + 15;5 pt;Полужирный"/>
    <w:rsid w:val="000D670B"/>
    <w:rPr>
      <w:rFonts w:ascii="Times New Roman" w:eastAsia="Times New Roman" w:hAnsi="Times New Roman" w:cs="Times New Roman"/>
      <w:b/>
      <w:bCs/>
      <w:i w:val="0"/>
      <w:iCs w:val="0"/>
      <w:smallCaps w:val="0"/>
      <w:strike w:val="0"/>
      <w:color w:val="000000"/>
      <w:spacing w:val="0"/>
      <w:w w:val="100"/>
      <w:position w:val="0"/>
      <w:sz w:val="31"/>
      <w:szCs w:val="3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2016-10-12T04:59:00Z</cp:lastPrinted>
  <dcterms:created xsi:type="dcterms:W3CDTF">2016-10-11T05:35:00Z</dcterms:created>
  <dcterms:modified xsi:type="dcterms:W3CDTF">2017-10-18T13:44:00Z</dcterms:modified>
</cp:coreProperties>
</file>